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EEEC" w14:textId="49C3AE21" w:rsidR="002F7FE9" w:rsidRDefault="002F7FE9" w:rsidP="004903E6">
      <w:pPr>
        <w:spacing w:after="0" w:line="240" w:lineRule="auto"/>
        <w:jc w:val="both"/>
        <w:rPr>
          <w:rFonts w:ascii="Times New Roman" w:hAnsi="Times New Roman" w:cs="Times New Roman"/>
          <w:noProof/>
          <w:sz w:val="20"/>
          <w:szCs w:val="20"/>
        </w:rPr>
      </w:pPr>
      <w:r w:rsidRPr="00F41441">
        <w:rPr>
          <w:rFonts w:ascii="Times New Roman" w:hAnsi="Times New Roman" w:cs="Times New Roman"/>
          <w:noProof/>
          <w:sz w:val="20"/>
          <w:szCs w:val="20"/>
        </w:rPr>
        <w:t xml:space="preserve">U skladu sa članom 344. Zakona o privrednim društvima („Sl. glasnik RS“ broj </w:t>
      </w:r>
      <w:r w:rsidRPr="00102DE4">
        <w:rPr>
          <w:rFonts w:ascii="Times New Roman" w:hAnsi="Times New Roman" w:cs="Times New Roman"/>
          <w:bCs/>
          <w:noProof/>
        </w:rPr>
        <w:t>36/11, 99/11, 83/2014 i dr. Zakon i 5/2015</w:t>
      </w:r>
      <w:r>
        <w:rPr>
          <w:rFonts w:ascii="Times New Roman" w:hAnsi="Times New Roman" w:cs="Times New Roman"/>
          <w:noProof/>
          <w:sz w:val="20"/>
          <w:szCs w:val="20"/>
        </w:rPr>
        <w:t xml:space="preserve">), i Odluke o sazivanju </w:t>
      </w:r>
      <w:r w:rsidRPr="00F41441">
        <w:rPr>
          <w:rFonts w:ascii="Times New Roman" w:hAnsi="Times New Roman" w:cs="Times New Roman"/>
          <w:noProof/>
          <w:sz w:val="20"/>
          <w:szCs w:val="20"/>
        </w:rPr>
        <w:t xml:space="preserve">Skupštine </w:t>
      </w:r>
      <w:r w:rsidR="00BE1834">
        <w:rPr>
          <w:rFonts w:ascii="Times New Roman" w:hAnsi="Times New Roman" w:cs="Times New Roman"/>
          <w:noProof/>
          <w:sz w:val="20"/>
          <w:szCs w:val="20"/>
        </w:rPr>
        <w:t>KVALITET</w:t>
      </w:r>
      <w:r w:rsidR="002077FA">
        <w:rPr>
          <w:rFonts w:ascii="Times New Roman" w:hAnsi="Times New Roman" w:cs="Times New Roman"/>
          <w:noProof/>
          <w:sz w:val="20"/>
          <w:szCs w:val="20"/>
        </w:rPr>
        <w:t xml:space="preserve"> A.D. </w:t>
      </w:r>
      <w:r w:rsidR="00BE1834">
        <w:rPr>
          <w:rFonts w:ascii="Times New Roman" w:hAnsi="Times New Roman" w:cs="Times New Roman"/>
          <w:noProof/>
          <w:sz w:val="20"/>
          <w:szCs w:val="20"/>
        </w:rPr>
        <w:t>NIŠ</w:t>
      </w:r>
      <w:r w:rsidRPr="00F41441">
        <w:rPr>
          <w:rFonts w:ascii="Times New Roman" w:hAnsi="Times New Roman" w:cs="Times New Roman"/>
          <w:noProof/>
          <w:sz w:val="20"/>
          <w:szCs w:val="20"/>
        </w:rPr>
        <w:t xml:space="preserve">, koja se održava dana </w:t>
      </w:r>
      <w:r w:rsidR="00D3546B">
        <w:rPr>
          <w:rFonts w:ascii="Times New Roman" w:hAnsi="Times New Roman" w:cs="Times New Roman"/>
          <w:noProof/>
          <w:sz w:val="20"/>
          <w:szCs w:val="20"/>
        </w:rPr>
        <w:t>2</w:t>
      </w:r>
      <w:r w:rsidR="00ED6BFA">
        <w:rPr>
          <w:rFonts w:ascii="Times New Roman" w:hAnsi="Times New Roman" w:cs="Times New Roman"/>
          <w:noProof/>
          <w:sz w:val="20"/>
          <w:szCs w:val="20"/>
        </w:rPr>
        <w:t>5</w:t>
      </w:r>
      <w:r w:rsidR="002077FA">
        <w:rPr>
          <w:rFonts w:ascii="Times New Roman" w:hAnsi="Times New Roman" w:cs="Times New Roman"/>
          <w:noProof/>
        </w:rPr>
        <w:t>.</w:t>
      </w:r>
      <w:r w:rsidR="006D5BEC">
        <w:rPr>
          <w:rFonts w:ascii="Times New Roman" w:hAnsi="Times New Roman" w:cs="Times New Roman"/>
          <w:noProof/>
        </w:rPr>
        <w:t>0</w:t>
      </w:r>
      <w:r w:rsidR="00ED6BFA">
        <w:rPr>
          <w:rFonts w:ascii="Times New Roman" w:hAnsi="Times New Roman" w:cs="Times New Roman"/>
          <w:noProof/>
        </w:rPr>
        <w:t>9</w:t>
      </w:r>
      <w:r w:rsidRPr="0002346E">
        <w:rPr>
          <w:rFonts w:ascii="Times New Roman" w:hAnsi="Times New Roman" w:cs="Times New Roman"/>
          <w:noProof/>
        </w:rPr>
        <w:t>.201</w:t>
      </w:r>
      <w:r w:rsidR="00D3546B">
        <w:rPr>
          <w:rFonts w:ascii="Times New Roman" w:hAnsi="Times New Roman" w:cs="Times New Roman"/>
          <w:noProof/>
        </w:rPr>
        <w:t>8</w:t>
      </w:r>
      <w:r w:rsidRPr="00F41441">
        <w:rPr>
          <w:rFonts w:ascii="Times New Roman" w:hAnsi="Times New Roman" w:cs="Times New Roman"/>
          <w:noProof/>
          <w:sz w:val="20"/>
          <w:szCs w:val="20"/>
        </w:rPr>
        <w:t xml:space="preserve">. godine u </w:t>
      </w:r>
      <w:r w:rsidRPr="009A3A54">
        <w:rPr>
          <w:rFonts w:ascii="Times New Roman" w:hAnsi="Times New Roman" w:cs="Times New Roman"/>
          <w:noProof/>
          <w:sz w:val="20"/>
          <w:szCs w:val="20"/>
        </w:rPr>
        <w:t xml:space="preserve">prostorijama </w:t>
      </w:r>
      <w:r w:rsidR="00FC6BDB">
        <w:rPr>
          <w:rFonts w:ascii="Times New Roman" w:hAnsi="Times New Roman" w:cs="Times New Roman"/>
          <w:noProof/>
          <w:sz w:val="20"/>
          <w:szCs w:val="20"/>
        </w:rPr>
        <w:t xml:space="preserve">na adresi </w:t>
      </w:r>
      <w:r w:rsidR="00BE1834" w:rsidRPr="003E6A38">
        <w:rPr>
          <w:rFonts w:ascii="Times New Roman" w:hAnsi="Times New Roman" w:cs="Times New Roman"/>
          <w:noProof/>
          <w:sz w:val="20"/>
          <w:szCs w:val="20"/>
        </w:rPr>
        <w:t>ul. Bulevar Svetog Cara Konstantina br.82-86</w:t>
      </w:r>
      <w:r w:rsidR="00BE1834">
        <w:rPr>
          <w:rFonts w:ascii="Times New Roman" w:hAnsi="Times New Roman" w:cs="Times New Roman"/>
          <w:noProof/>
          <w:sz w:val="20"/>
          <w:szCs w:val="20"/>
        </w:rPr>
        <w:t>, Niš</w:t>
      </w:r>
      <w:r w:rsidR="002077FA">
        <w:rPr>
          <w:rFonts w:ascii="Times New Roman" w:hAnsi="Times New Roman" w:cs="Times New Roman"/>
          <w:noProof/>
          <w:sz w:val="20"/>
          <w:szCs w:val="20"/>
        </w:rPr>
        <w:t xml:space="preserve"> </w:t>
      </w:r>
      <w:r w:rsidRPr="009A3A54">
        <w:rPr>
          <w:rFonts w:ascii="Times New Roman" w:hAnsi="Times New Roman" w:cs="Times New Roman"/>
          <w:noProof/>
          <w:sz w:val="20"/>
          <w:szCs w:val="20"/>
        </w:rPr>
        <w:t>sa početkom u</w:t>
      </w:r>
      <w:r w:rsidR="00ED6BFA">
        <w:rPr>
          <w:rFonts w:ascii="Times New Roman" w:hAnsi="Times New Roman" w:cs="Times New Roman"/>
          <w:noProof/>
          <w:sz w:val="20"/>
          <w:szCs w:val="20"/>
        </w:rPr>
        <w:t xml:space="preserve"> </w:t>
      </w:r>
      <w:r w:rsidR="00604577">
        <w:rPr>
          <w:rFonts w:ascii="Times New Roman" w:hAnsi="Times New Roman" w:cs="Times New Roman"/>
          <w:noProof/>
          <w:sz w:val="20"/>
          <w:szCs w:val="20"/>
        </w:rPr>
        <w:t>1</w:t>
      </w:r>
      <w:r w:rsidR="00D3546B">
        <w:rPr>
          <w:rFonts w:ascii="Times New Roman" w:hAnsi="Times New Roman" w:cs="Times New Roman"/>
          <w:noProof/>
          <w:sz w:val="20"/>
          <w:szCs w:val="20"/>
        </w:rPr>
        <w:t>3</w:t>
      </w:r>
      <w:r w:rsidR="00617CD0">
        <w:rPr>
          <w:rFonts w:ascii="Times New Roman" w:hAnsi="Times New Roman" w:cs="Times New Roman"/>
          <w:noProof/>
          <w:sz w:val="20"/>
          <w:szCs w:val="20"/>
        </w:rPr>
        <w:t>:</w:t>
      </w:r>
      <w:r w:rsidRPr="009A3A54">
        <w:rPr>
          <w:rFonts w:ascii="Times New Roman" w:hAnsi="Times New Roman" w:cs="Times New Roman"/>
          <w:noProof/>
          <w:sz w:val="20"/>
          <w:szCs w:val="20"/>
        </w:rPr>
        <w:t>00 časova</w:t>
      </w:r>
    </w:p>
    <w:p w14:paraId="539E88B5" w14:textId="77777777" w:rsidR="00B467AC" w:rsidRPr="009A3A54" w:rsidRDefault="00B467AC" w:rsidP="004903E6">
      <w:pPr>
        <w:spacing w:after="0" w:line="240" w:lineRule="auto"/>
        <w:jc w:val="both"/>
        <w:rPr>
          <w:rFonts w:ascii="Times New Roman" w:hAnsi="Times New Roman" w:cs="Times New Roman"/>
          <w:noProof/>
          <w:sz w:val="20"/>
          <w:szCs w:val="20"/>
        </w:rPr>
      </w:pPr>
    </w:p>
    <w:p w14:paraId="03EF71B5" w14:textId="77777777" w:rsidR="002F7FE9" w:rsidRDefault="002F7FE9" w:rsidP="004903E6">
      <w:r w:rsidRPr="009A3A54">
        <w:rPr>
          <w:rFonts w:ascii="Times New Roman" w:hAnsi="Times New Roman" w:cs="Times New Roman"/>
          <w:noProof/>
          <w:sz w:val="20"/>
          <w:szCs w:val="20"/>
        </w:rPr>
        <w:t>Akcionar fizičko/pravno lice</w:t>
      </w:r>
    </w:p>
    <w:p w14:paraId="13E9DA17" w14:textId="77777777" w:rsidR="00CD3903" w:rsidRDefault="00CD3903" w:rsidP="00CD3903">
      <w:pPr>
        <w:spacing w:before="120" w:after="120" w:line="240" w:lineRule="auto"/>
        <w:jc w:val="both"/>
        <w:rPr>
          <w:rFonts w:ascii="Times New Roman" w:hAnsi="Times New Roman" w:cs="Times New Roman"/>
          <w:b/>
          <w:lang w:val="sr-Cyrl-CS"/>
        </w:rPr>
      </w:pPr>
      <w:r>
        <w:rPr>
          <w:rFonts w:ascii="Times New Roman" w:hAnsi="Times New Roman" w:cs="Times New Roman"/>
          <w:b/>
          <w:lang w:val="sr-Cyrl-CS"/>
        </w:rPr>
        <w:t>______</w:t>
      </w:r>
      <w:r w:rsidR="00D17BFE">
        <w:rPr>
          <w:rFonts w:ascii="Times New Roman" w:hAnsi="Times New Roman" w:cs="Times New Roman"/>
          <w:b/>
          <w:lang w:val="sr-Cyrl-CS"/>
        </w:rPr>
        <w:t>__________________</w:t>
      </w:r>
      <w:r w:rsidR="002F7FE9">
        <w:rPr>
          <w:rFonts w:ascii="Times New Roman" w:hAnsi="Times New Roman" w:cs="Times New Roman"/>
          <w:b/>
          <w:lang w:val="sr-Cyrl-CS"/>
        </w:rPr>
        <w:t>_________,</w:t>
      </w:r>
      <w:r w:rsidR="002F7FE9">
        <w:rPr>
          <w:rFonts w:ascii="Times New Roman" w:hAnsi="Times New Roman" w:cs="Times New Roman"/>
          <w:b/>
          <w:noProof/>
        </w:rPr>
        <w:t>JMBG/MB</w:t>
      </w:r>
      <w:r>
        <w:rPr>
          <w:rFonts w:ascii="Times New Roman" w:hAnsi="Times New Roman" w:cs="Times New Roman"/>
          <w:b/>
          <w:lang w:val="sr-Cyrl-CS"/>
        </w:rPr>
        <w:t xml:space="preserve">:_____________________; </w:t>
      </w:r>
      <w:r w:rsidR="002F7FE9">
        <w:rPr>
          <w:rFonts w:ascii="Times New Roman" w:hAnsi="Times New Roman" w:cs="Times New Roman"/>
          <w:b/>
          <w:noProof/>
        </w:rPr>
        <w:t>ul</w:t>
      </w:r>
      <w:r w:rsidR="00D17BFE">
        <w:rPr>
          <w:rFonts w:ascii="Times New Roman" w:hAnsi="Times New Roman" w:cs="Times New Roman"/>
          <w:b/>
          <w:lang w:val="sr-Cyrl-CS"/>
        </w:rPr>
        <w:t>. _______________________</w:t>
      </w:r>
      <w:r>
        <w:rPr>
          <w:rFonts w:ascii="Times New Roman" w:hAnsi="Times New Roman" w:cs="Times New Roman"/>
          <w:b/>
          <w:lang w:val="sr-Cyrl-CS"/>
        </w:rPr>
        <w:t xml:space="preserve">_ </w:t>
      </w:r>
    </w:p>
    <w:p w14:paraId="0D6053B7" w14:textId="77777777" w:rsidR="00CD3903" w:rsidRDefault="002F7FE9" w:rsidP="00CD3903">
      <w:pPr>
        <w:spacing w:after="0" w:line="240" w:lineRule="auto"/>
        <w:jc w:val="both"/>
        <w:rPr>
          <w:rFonts w:ascii="Times New Roman" w:hAnsi="Times New Roman" w:cs="Times New Roman"/>
          <w:b/>
          <w:lang w:val="sr-Cyrl-CS"/>
        </w:rPr>
      </w:pPr>
      <w:r>
        <w:rPr>
          <w:rFonts w:ascii="Times New Roman" w:hAnsi="Times New Roman" w:cs="Times New Roman"/>
          <w:b/>
          <w:noProof/>
        </w:rPr>
        <w:t>br</w:t>
      </w:r>
      <w:r w:rsidR="00CD3903">
        <w:rPr>
          <w:rFonts w:ascii="Times New Roman" w:hAnsi="Times New Roman" w:cs="Times New Roman"/>
          <w:b/>
          <w:lang w:val="sr-Cyrl-CS"/>
        </w:rPr>
        <w:t>. _____</w:t>
      </w:r>
      <w:proofErr w:type="gramStart"/>
      <w:r w:rsidR="00CD3903">
        <w:rPr>
          <w:rFonts w:ascii="Times New Roman" w:hAnsi="Times New Roman" w:cs="Times New Roman"/>
          <w:b/>
          <w:lang w:val="sr-Cyrl-CS"/>
        </w:rPr>
        <w:t>_ ,</w:t>
      </w:r>
      <w:proofErr w:type="gramEnd"/>
      <w:r w:rsidR="00CD3903">
        <w:rPr>
          <w:rFonts w:ascii="Times New Roman" w:hAnsi="Times New Roman" w:cs="Times New Roman"/>
          <w:b/>
          <w:lang w:val="sr-Cyrl-CS"/>
        </w:rPr>
        <w:t xml:space="preserve"> </w:t>
      </w:r>
      <w:r>
        <w:rPr>
          <w:rFonts w:ascii="Times New Roman" w:hAnsi="Times New Roman" w:cs="Times New Roman"/>
          <w:b/>
          <w:noProof/>
        </w:rPr>
        <w:t>koga zastupa</w:t>
      </w:r>
      <w:r w:rsidR="00CD3903">
        <w:rPr>
          <w:rFonts w:ascii="Times New Roman" w:hAnsi="Times New Roman" w:cs="Times New Roman"/>
          <w:b/>
          <w:lang w:val="sr-Cyrl-CS"/>
        </w:rPr>
        <w:t>________________________________________________</w:t>
      </w:r>
    </w:p>
    <w:p w14:paraId="43783F2A" w14:textId="77777777" w:rsidR="00846D32" w:rsidRDefault="002F7FE9" w:rsidP="00CD3903">
      <w:pPr>
        <w:spacing w:after="0" w:line="240" w:lineRule="auto"/>
        <w:jc w:val="both"/>
        <w:rPr>
          <w:rFonts w:ascii="Times New Roman" w:hAnsi="Times New Roman" w:cs="Times New Roman"/>
          <w:i/>
          <w:sz w:val="18"/>
          <w:szCs w:val="18"/>
          <w:lang w:val="sr-Cyrl-CS"/>
        </w:rPr>
      </w:pPr>
      <w:r w:rsidRPr="00F41441">
        <w:rPr>
          <w:rFonts w:ascii="Times New Roman" w:hAnsi="Times New Roman" w:cs="Times New Roman"/>
          <w:i/>
          <w:noProof/>
          <w:sz w:val="18"/>
          <w:szCs w:val="18"/>
        </w:rPr>
        <w:t>/ime, prezime akcionara, jedinstveni matični broj građana i prebivalište akcionara ako je domaće fizičko lice, odnosno, ime i prezime, broj pasoša ili drugi identifikacioni broj i prebivalište akcionara ako je strano fizičko lice, odnosno poslovno ime , matični broj i sedište akcionara koji je domaće pradno lice, odnosno poslovno ime, broj registracije ili  drugi identifikacioni broj i sedište akcionara ako je strano pravno lice/</w:t>
      </w:r>
    </w:p>
    <w:p w14:paraId="771C041F" w14:textId="77777777" w:rsidR="00F41441" w:rsidRPr="00F41441" w:rsidRDefault="00F41441" w:rsidP="00F41441">
      <w:pPr>
        <w:spacing w:after="0" w:line="240" w:lineRule="auto"/>
        <w:jc w:val="both"/>
        <w:rPr>
          <w:rFonts w:ascii="Times New Roman" w:hAnsi="Times New Roman" w:cs="Times New Roman"/>
          <w:i/>
          <w:sz w:val="18"/>
          <w:szCs w:val="18"/>
          <w:lang w:val="sr-Cyrl-CS"/>
        </w:rPr>
      </w:pPr>
    </w:p>
    <w:p w14:paraId="08D71F9D" w14:textId="67C9CDC0" w:rsidR="00846D32" w:rsidRDefault="002F7FE9" w:rsidP="00846D32">
      <w:pPr>
        <w:spacing w:line="240" w:lineRule="auto"/>
        <w:jc w:val="both"/>
        <w:rPr>
          <w:rFonts w:ascii="Times New Roman" w:hAnsi="Times New Roman" w:cs="Times New Roman"/>
          <w:sz w:val="20"/>
          <w:szCs w:val="20"/>
          <w:lang w:val="sr-Cyrl-CS"/>
        </w:rPr>
      </w:pPr>
      <w:r w:rsidRPr="00440319">
        <w:rPr>
          <w:rFonts w:ascii="Times New Roman" w:hAnsi="Times New Roman" w:cs="Times New Roman"/>
          <w:noProof/>
        </w:rPr>
        <w:t>po obaveštenju</w:t>
      </w:r>
      <w:r w:rsidR="00BE1834">
        <w:rPr>
          <w:rFonts w:ascii="Times New Roman" w:hAnsi="Times New Roman" w:cs="Times New Roman"/>
          <w:noProof/>
        </w:rPr>
        <w:t xml:space="preserve"> Odbora</w:t>
      </w:r>
      <w:r w:rsidRPr="00440319">
        <w:rPr>
          <w:rFonts w:ascii="Times New Roman" w:hAnsi="Times New Roman" w:cs="Times New Roman"/>
          <w:noProof/>
        </w:rPr>
        <w:t xml:space="preserve"> </w:t>
      </w:r>
      <w:r w:rsidR="00BE1834">
        <w:rPr>
          <w:rFonts w:ascii="Times New Roman" w:hAnsi="Times New Roman" w:cs="Times New Roman"/>
          <w:noProof/>
          <w:color w:val="000000" w:themeColor="text1"/>
        </w:rPr>
        <w:t>d</w:t>
      </w:r>
      <w:r w:rsidRPr="00440319">
        <w:rPr>
          <w:rFonts w:ascii="Times New Roman" w:hAnsi="Times New Roman" w:cs="Times New Roman"/>
          <w:noProof/>
          <w:color w:val="000000" w:themeColor="text1"/>
        </w:rPr>
        <w:t>irektora</w:t>
      </w:r>
      <w:r w:rsidR="00604577">
        <w:rPr>
          <w:rFonts w:ascii="Times New Roman" w:hAnsi="Times New Roman" w:cs="Times New Roman"/>
          <w:noProof/>
          <w:color w:val="000000" w:themeColor="text1"/>
        </w:rPr>
        <w:t xml:space="preserve"> Društva</w:t>
      </w:r>
      <w:r w:rsidR="00BE1834">
        <w:rPr>
          <w:rFonts w:ascii="Times New Roman" w:hAnsi="Times New Roman" w:cs="Times New Roman"/>
          <w:noProof/>
          <w:color w:val="000000" w:themeColor="text1"/>
        </w:rPr>
        <w:t xml:space="preserve"> </w:t>
      </w:r>
      <w:r w:rsidR="00BE1834">
        <w:rPr>
          <w:rFonts w:ascii="Times New Roman" w:hAnsi="Times New Roman" w:cs="Times New Roman"/>
          <w:noProof/>
          <w:sz w:val="20"/>
          <w:szCs w:val="20"/>
        </w:rPr>
        <w:t xml:space="preserve">KVALITET A.D., NIŠ od </w:t>
      </w:r>
      <w:r w:rsidR="00D3546B">
        <w:rPr>
          <w:rFonts w:ascii="Times New Roman" w:hAnsi="Times New Roman" w:cs="Times New Roman"/>
          <w:noProof/>
          <w:sz w:val="20"/>
          <w:szCs w:val="20"/>
        </w:rPr>
        <w:t>2</w:t>
      </w:r>
      <w:r w:rsidR="00BE1834">
        <w:rPr>
          <w:rFonts w:ascii="Times New Roman" w:hAnsi="Times New Roman" w:cs="Times New Roman"/>
          <w:noProof/>
          <w:sz w:val="20"/>
          <w:szCs w:val="20"/>
        </w:rPr>
        <w:t>3</w:t>
      </w:r>
      <w:r w:rsidRPr="00F81653">
        <w:rPr>
          <w:rFonts w:ascii="Times New Roman" w:hAnsi="Times New Roman" w:cs="Times New Roman"/>
          <w:noProof/>
        </w:rPr>
        <w:t>.</w:t>
      </w:r>
      <w:r w:rsidR="006D5BEC">
        <w:rPr>
          <w:rFonts w:ascii="Times New Roman" w:hAnsi="Times New Roman" w:cs="Times New Roman"/>
          <w:noProof/>
        </w:rPr>
        <w:t>0</w:t>
      </w:r>
      <w:r w:rsidR="00ED6BFA">
        <w:rPr>
          <w:rFonts w:ascii="Times New Roman" w:hAnsi="Times New Roman" w:cs="Times New Roman"/>
          <w:noProof/>
        </w:rPr>
        <w:t>8</w:t>
      </w:r>
      <w:r w:rsidRPr="00F81653">
        <w:rPr>
          <w:rFonts w:ascii="Times New Roman" w:hAnsi="Times New Roman" w:cs="Times New Roman"/>
          <w:noProof/>
        </w:rPr>
        <w:t>.201</w:t>
      </w:r>
      <w:r w:rsidR="00D3546B">
        <w:rPr>
          <w:rFonts w:ascii="Times New Roman" w:hAnsi="Times New Roman" w:cs="Times New Roman"/>
          <w:noProof/>
        </w:rPr>
        <w:t>8</w:t>
      </w:r>
      <w:r>
        <w:rPr>
          <w:rFonts w:ascii="Times New Roman" w:hAnsi="Times New Roman" w:cs="Times New Roman"/>
          <w:noProof/>
          <w:sz w:val="20"/>
          <w:szCs w:val="20"/>
        </w:rPr>
        <w:t>. daje</w:t>
      </w:r>
    </w:p>
    <w:p w14:paraId="3FE4715F" w14:textId="77777777" w:rsidR="00966487" w:rsidRPr="007718B9" w:rsidRDefault="00966487" w:rsidP="007718B9">
      <w:pPr>
        <w:spacing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PUNOMOĆJE ZA GLASANJE</w:t>
      </w:r>
    </w:p>
    <w:p w14:paraId="39DE3137" w14:textId="77777777" w:rsidR="00966487" w:rsidRDefault="00966487" w:rsidP="00040AAD">
      <w:pPr>
        <w:spacing w:after="0" w:line="240" w:lineRule="auto"/>
        <w:jc w:val="both"/>
        <w:rPr>
          <w:rFonts w:ascii="Times New Roman" w:hAnsi="Times New Roman" w:cs="Times New Roman"/>
          <w:b/>
          <w:noProof/>
        </w:rPr>
      </w:pPr>
      <w:r w:rsidRPr="00685902">
        <w:rPr>
          <w:rFonts w:ascii="Times New Roman" w:hAnsi="Times New Roman" w:cs="Times New Roman"/>
          <w:noProof/>
        </w:rPr>
        <w:t>Ovim punomoćjem</w:t>
      </w:r>
      <w:r>
        <w:rPr>
          <w:rFonts w:ascii="Times New Roman" w:hAnsi="Times New Roman" w:cs="Times New Roman"/>
          <w:b/>
          <w:noProof/>
        </w:rPr>
        <w:t xml:space="preserve"> ovlašćujem</w:t>
      </w:r>
    </w:p>
    <w:p w14:paraId="1C12CD72" w14:textId="77777777" w:rsidR="00604577" w:rsidRPr="00040AAD" w:rsidRDefault="00604577" w:rsidP="00040AAD">
      <w:pPr>
        <w:spacing w:after="0" w:line="240" w:lineRule="auto"/>
        <w:jc w:val="both"/>
        <w:rPr>
          <w:rFonts w:ascii="Times New Roman" w:hAnsi="Times New Roman" w:cs="Times New Roman"/>
          <w:b/>
          <w:noProof/>
        </w:rPr>
      </w:pPr>
    </w:p>
    <w:p w14:paraId="18604650" w14:textId="77777777" w:rsidR="00F823DD" w:rsidRPr="00F823DD" w:rsidRDefault="00F823DD" w:rsidP="00200706">
      <w:pPr>
        <w:spacing w:after="0" w:line="240" w:lineRule="auto"/>
        <w:jc w:val="both"/>
        <w:rPr>
          <w:rFonts w:ascii="Times New Roman" w:hAnsi="Times New Roman" w:cs="Times New Roman"/>
          <w:b/>
          <w:lang w:val="sr-Latn-CS"/>
        </w:rPr>
      </w:pPr>
      <w:r>
        <w:rPr>
          <w:rFonts w:ascii="Times New Roman" w:hAnsi="Times New Roman" w:cs="Times New Roman"/>
          <w:b/>
          <w:lang w:val="sr-Latn-CS"/>
        </w:rPr>
        <w:t>__________________________________________________________________________________________________________________________________________________________________________________________________</w:t>
      </w:r>
    </w:p>
    <w:p w14:paraId="407631DF" w14:textId="77777777" w:rsidR="00966487" w:rsidRDefault="00966487" w:rsidP="001B14E3">
      <w:pPr>
        <w:spacing w:after="0" w:line="240" w:lineRule="auto"/>
        <w:jc w:val="both"/>
        <w:rPr>
          <w:rFonts w:ascii="Times New Roman" w:hAnsi="Times New Roman" w:cs="Times New Roman"/>
          <w:i/>
          <w:noProof/>
          <w:sz w:val="16"/>
          <w:szCs w:val="16"/>
        </w:rPr>
      </w:pPr>
      <w:r>
        <w:rPr>
          <w:rFonts w:ascii="Times New Roman" w:hAnsi="Times New Roman" w:cs="Times New Roman"/>
          <w:i/>
          <w:noProof/>
        </w:rPr>
        <w:t>/</w:t>
      </w:r>
      <w:r>
        <w:rPr>
          <w:rFonts w:ascii="Times New Roman" w:hAnsi="Times New Roman" w:cs="Times New Roman"/>
          <w:i/>
          <w:noProof/>
          <w:sz w:val="16"/>
          <w:szCs w:val="16"/>
        </w:rPr>
        <w:t>ime, prezime akcionara, jedinstveni matični broj građana i prebivalište akcionara ako je domaće fizičko lice, odnosno, ime i prezime, broj pasoša ili drugi identifikacioni broj i prebivalište akcionara ako je strano fizičko lice, odnosno poslovno ime , matični broj i sedište akcionara koji je domaće pradno lice, odnosno poslovno ime, broj registracije ili  drugi identifikacioni broj i sedište akcionara ako je strano pravno lice/</w:t>
      </w:r>
    </w:p>
    <w:p w14:paraId="11640471" w14:textId="77777777" w:rsidR="00966487" w:rsidRPr="001B14E3" w:rsidRDefault="00966487" w:rsidP="001B14E3">
      <w:pPr>
        <w:spacing w:after="0" w:line="240" w:lineRule="auto"/>
        <w:jc w:val="both"/>
        <w:rPr>
          <w:rFonts w:ascii="Times New Roman" w:hAnsi="Times New Roman" w:cs="Times New Roman"/>
          <w:i/>
          <w:noProof/>
          <w:sz w:val="16"/>
          <w:szCs w:val="16"/>
        </w:rPr>
      </w:pPr>
    </w:p>
    <w:p w14:paraId="450B2104" w14:textId="1600A6A2" w:rsidR="00966487" w:rsidRPr="00582B11" w:rsidRDefault="00966487" w:rsidP="008314C0">
      <w:pPr>
        <w:spacing w:after="0" w:line="240" w:lineRule="auto"/>
        <w:jc w:val="both"/>
        <w:rPr>
          <w:rFonts w:ascii="Times New Roman" w:hAnsi="Times New Roman" w:cs="Times New Roman"/>
          <w:noProof/>
          <w:sz w:val="18"/>
          <w:szCs w:val="18"/>
        </w:rPr>
      </w:pPr>
      <w:r w:rsidRPr="00582B11">
        <w:rPr>
          <w:rFonts w:ascii="Times New Roman" w:hAnsi="Times New Roman" w:cs="Times New Roman"/>
          <w:noProof/>
          <w:sz w:val="18"/>
          <w:szCs w:val="18"/>
        </w:rPr>
        <w:t xml:space="preserve">da u ime i za račun potpisnika ovog punomoćja vrši pravo glasa sadržano u akcijama </w:t>
      </w:r>
      <w:r w:rsidR="00BE1834" w:rsidRPr="00582B11">
        <w:rPr>
          <w:rFonts w:ascii="Times New Roman" w:hAnsi="Times New Roman" w:cs="Times New Roman"/>
          <w:noProof/>
          <w:sz w:val="18"/>
          <w:szCs w:val="18"/>
        </w:rPr>
        <w:t>izdavaoca</w:t>
      </w:r>
      <w:r w:rsidRPr="00582B11">
        <w:rPr>
          <w:rFonts w:ascii="Times New Roman" w:hAnsi="Times New Roman" w:cs="Times New Roman"/>
          <w:noProof/>
          <w:sz w:val="18"/>
          <w:szCs w:val="18"/>
        </w:rPr>
        <w:t xml:space="preserve"> </w:t>
      </w:r>
      <w:r w:rsidR="00BE1834" w:rsidRPr="00582B11">
        <w:rPr>
          <w:rFonts w:ascii="Times New Roman" w:hAnsi="Times New Roman" w:cs="Times New Roman"/>
          <w:noProof/>
          <w:sz w:val="18"/>
          <w:szCs w:val="18"/>
        </w:rPr>
        <w:t>KVALITET</w:t>
      </w:r>
      <w:r w:rsidR="00604577" w:rsidRPr="00582B11">
        <w:rPr>
          <w:rFonts w:ascii="Times New Roman" w:hAnsi="Times New Roman" w:cs="Times New Roman"/>
          <w:noProof/>
          <w:sz w:val="18"/>
          <w:szCs w:val="18"/>
        </w:rPr>
        <w:t xml:space="preserve"> A.D. </w:t>
      </w:r>
      <w:r w:rsidR="00BE1834" w:rsidRPr="00582B11">
        <w:rPr>
          <w:rFonts w:ascii="Times New Roman" w:hAnsi="Times New Roman" w:cs="Times New Roman"/>
          <w:noProof/>
          <w:sz w:val="18"/>
          <w:szCs w:val="18"/>
        </w:rPr>
        <w:t>NIŠ</w:t>
      </w:r>
      <w:r w:rsidRPr="00582B11">
        <w:rPr>
          <w:rFonts w:ascii="Times New Roman" w:hAnsi="Times New Roman" w:cs="Times New Roman"/>
          <w:noProof/>
          <w:sz w:val="18"/>
          <w:szCs w:val="18"/>
        </w:rPr>
        <w:t xml:space="preserve">, ukupno </w:t>
      </w:r>
      <w:r w:rsidRPr="00582B11">
        <w:rPr>
          <w:rFonts w:ascii="Times New Roman" w:hAnsi="Times New Roman" w:cs="Times New Roman"/>
          <w:b/>
          <w:noProof/>
          <w:sz w:val="18"/>
          <w:szCs w:val="18"/>
        </w:rPr>
        <w:t>__________</w:t>
      </w:r>
      <w:r w:rsidRPr="00582B11">
        <w:rPr>
          <w:rFonts w:ascii="Times New Roman" w:hAnsi="Times New Roman" w:cs="Times New Roman"/>
          <w:noProof/>
          <w:sz w:val="18"/>
          <w:szCs w:val="18"/>
        </w:rPr>
        <w:t>ob</w:t>
      </w:r>
      <w:bookmarkStart w:id="0" w:name="_GoBack"/>
      <w:bookmarkEnd w:id="0"/>
      <w:r w:rsidRPr="00582B11">
        <w:rPr>
          <w:rFonts w:ascii="Times New Roman" w:hAnsi="Times New Roman" w:cs="Times New Roman"/>
          <w:noProof/>
          <w:sz w:val="18"/>
          <w:szCs w:val="18"/>
        </w:rPr>
        <w:t>ičnih akcija, ISIN broj</w:t>
      </w:r>
      <w:r w:rsidR="00604577" w:rsidRPr="00582B11">
        <w:rPr>
          <w:rFonts w:ascii="Times New Roman" w:hAnsi="Times New Roman" w:cs="Times New Roman"/>
          <w:noProof/>
          <w:sz w:val="18"/>
          <w:szCs w:val="18"/>
        </w:rPr>
        <w:t>:</w:t>
      </w:r>
      <w:r w:rsidR="00BE1834" w:rsidRPr="00582B11">
        <w:rPr>
          <w:sz w:val="18"/>
          <w:szCs w:val="18"/>
        </w:rPr>
        <w:t xml:space="preserve"> </w:t>
      </w:r>
      <w:r w:rsidR="00BE1834" w:rsidRPr="00582B11">
        <w:rPr>
          <w:rFonts w:ascii="Times New Roman" w:eastAsia="Calibri" w:hAnsi="Times New Roman" w:cs="Times New Roman"/>
          <w:noProof/>
          <w:sz w:val="18"/>
          <w:szCs w:val="18"/>
        </w:rPr>
        <w:t>RSKVNIE99186</w:t>
      </w:r>
      <w:r w:rsidRPr="00582B11">
        <w:rPr>
          <w:rFonts w:ascii="Times New Roman" w:hAnsi="Times New Roman" w:cs="Times New Roman"/>
          <w:noProof/>
          <w:sz w:val="18"/>
          <w:szCs w:val="18"/>
        </w:rPr>
        <w:t>,</w:t>
      </w:r>
      <w:r w:rsidR="00BE1834" w:rsidRPr="00582B11">
        <w:rPr>
          <w:rFonts w:ascii="Times New Roman" w:hAnsi="Times New Roman" w:cs="Times New Roman"/>
          <w:noProof/>
          <w:sz w:val="18"/>
          <w:szCs w:val="18"/>
        </w:rPr>
        <w:t xml:space="preserve"> </w:t>
      </w:r>
      <w:r w:rsidRPr="00582B11">
        <w:rPr>
          <w:rFonts w:ascii="Times New Roman" w:hAnsi="Times New Roman" w:cs="Times New Roman"/>
          <w:noProof/>
          <w:sz w:val="18"/>
          <w:szCs w:val="18"/>
        </w:rPr>
        <w:t>CFI kod</w:t>
      </w:r>
      <w:r w:rsidR="00604577" w:rsidRPr="00582B11">
        <w:rPr>
          <w:rFonts w:ascii="Times New Roman" w:hAnsi="Times New Roman" w:cs="Times New Roman"/>
          <w:noProof/>
          <w:sz w:val="18"/>
          <w:szCs w:val="18"/>
        </w:rPr>
        <w:t>:</w:t>
      </w:r>
      <w:r w:rsidRPr="00582B11">
        <w:rPr>
          <w:rFonts w:ascii="Times New Roman" w:hAnsi="Times New Roman" w:cs="Times New Roman"/>
          <w:noProof/>
          <w:sz w:val="18"/>
          <w:szCs w:val="18"/>
        </w:rPr>
        <w:t xml:space="preserve"> ESVUFR, na Skupštini </w:t>
      </w:r>
      <w:r w:rsidR="00BE1834" w:rsidRPr="00582B11">
        <w:rPr>
          <w:rFonts w:ascii="Times New Roman" w:hAnsi="Times New Roman" w:cs="Times New Roman"/>
          <w:noProof/>
          <w:sz w:val="18"/>
          <w:szCs w:val="18"/>
        </w:rPr>
        <w:t>KVALITET A.D. NIŠ</w:t>
      </w:r>
      <w:r w:rsidRPr="00582B11">
        <w:rPr>
          <w:rFonts w:ascii="Times New Roman" w:hAnsi="Times New Roman" w:cs="Times New Roman"/>
          <w:noProof/>
          <w:sz w:val="18"/>
          <w:szCs w:val="18"/>
        </w:rPr>
        <w:t xml:space="preserve">, koja je zakazana za </w:t>
      </w:r>
      <w:r w:rsidR="00D3546B" w:rsidRPr="00582B11">
        <w:rPr>
          <w:rFonts w:ascii="Times New Roman" w:hAnsi="Times New Roman" w:cs="Times New Roman"/>
          <w:noProof/>
          <w:sz w:val="18"/>
          <w:szCs w:val="18"/>
        </w:rPr>
        <w:t>2</w:t>
      </w:r>
      <w:r w:rsidR="00ED6BFA" w:rsidRPr="00582B11">
        <w:rPr>
          <w:rFonts w:ascii="Times New Roman" w:hAnsi="Times New Roman" w:cs="Times New Roman"/>
          <w:noProof/>
          <w:sz w:val="18"/>
          <w:szCs w:val="18"/>
        </w:rPr>
        <w:t>5</w:t>
      </w:r>
      <w:r w:rsidRPr="00582B11">
        <w:rPr>
          <w:rFonts w:ascii="Times New Roman" w:hAnsi="Times New Roman" w:cs="Times New Roman"/>
          <w:noProof/>
          <w:sz w:val="18"/>
          <w:szCs w:val="18"/>
        </w:rPr>
        <w:t>.</w:t>
      </w:r>
      <w:r w:rsidR="006D5BEC" w:rsidRPr="00582B11">
        <w:rPr>
          <w:rFonts w:ascii="Times New Roman" w:hAnsi="Times New Roman" w:cs="Times New Roman"/>
          <w:noProof/>
          <w:sz w:val="18"/>
          <w:szCs w:val="18"/>
        </w:rPr>
        <w:t>0</w:t>
      </w:r>
      <w:r w:rsidR="00582B11" w:rsidRPr="00582B11">
        <w:rPr>
          <w:rFonts w:ascii="Times New Roman" w:hAnsi="Times New Roman" w:cs="Times New Roman"/>
          <w:noProof/>
          <w:sz w:val="18"/>
          <w:szCs w:val="18"/>
        </w:rPr>
        <w:t>9</w:t>
      </w:r>
      <w:r w:rsidRPr="00582B11">
        <w:rPr>
          <w:rFonts w:ascii="Times New Roman" w:hAnsi="Times New Roman" w:cs="Times New Roman"/>
          <w:noProof/>
          <w:sz w:val="18"/>
          <w:szCs w:val="18"/>
        </w:rPr>
        <w:t>.201</w:t>
      </w:r>
      <w:r w:rsidR="00D3546B" w:rsidRPr="00582B11">
        <w:rPr>
          <w:rFonts w:ascii="Times New Roman" w:hAnsi="Times New Roman" w:cs="Times New Roman"/>
          <w:noProof/>
          <w:sz w:val="18"/>
          <w:szCs w:val="18"/>
        </w:rPr>
        <w:t>8</w:t>
      </w:r>
      <w:r w:rsidRPr="00582B11">
        <w:rPr>
          <w:rFonts w:ascii="Times New Roman" w:hAnsi="Times New Roman" w:cs="Times New Roman"/>
          <w:noProof/>
          <w:sz w:val="18"/>
          <w:szCs w:val="18"/>
        </w:rPr>
        <w:t xml:space="preserve">. godine, od kojih svaka obična akcija </w:t>
      </w:r>
      <w:r w:rsidR="00604577" w:rsidRPr="00582B11">
        <w:rPr>
          <w:rFonts w:ascii="Times New Roman" w:hAnsi="Times New Roman" w:cs="Times New Roman"/>
          <w:noProof/>
          <w:sz w:val="18"/>
          <w:szCs w:val="18"/>
        </w:rPr>
        <w:t>izdavaoca</w:t>
      </w:r>
      <w:r w:rsidR="00BE1834" w:rsidRPr="00582B11">
        <w:rPr>
          <w:rFonts w:ascii="Times New Roman" w:hAnsi="Times New Roman" w:cs="Times New Roman"/>
          <w:noProof/>
          <w:sz w:val="18"/>
          <w:szCs w:val="18"/>
        </w:rPr>
        <w:t xml:space="preserve"> KVALITET A.D. NIŠ </w:t>
      </w:r>
      <w:r w:rsidRPr="00582B11">
        <w:rPr>
          <w:rFonts w:ascii="Times New Roman" w:hAnsi="Times New Roman" w:cs="Times New Roman"/>
          <w:noProof/>
          <w:sz w:val="18"/>
          <w:szCs w:val="18"/>
        </w:rPr>
        <w:t>nosi pravo na jedan glas.</w:t>
      </w:r>
    </w:p>
    <w:p w14:paraId="56FE789C" w14:textId="77777777" w:rsidR="00966487" w:rsidRPr="008314C0" w:rsidRDefault="00966487" w:rsidP="008314C0">
      <w:pPr>
        <w:spacing w:after="0" w:line="240" w:lineRule="auto"/>
        <w:jc w:val="both"/>
        <w:rPr>
          <w:rFonts w:ascii="Times New Roman" w:hAnsi="Times New Roman" w:cs="Times New Roman"/>
          <w:noProof/>
          <w:sz w:val="18"/>
          <w:szCs w:val="18"/>
        </w:rPr>
      </w:pPr>
    </w:p>
    <w:p w14:paraId="7B65D08F" w14:textId="77777777" w:rsidR="00966487" w:rsidRPr="00924B11" w:rsidRDefault="00966487" w:rsidP="00924B11">
      <w:pPr>
        <w:jc w:val="center"/>
        <w:rPr>
          <w:rFonts w:ascii="Times New Roman" w:hAnsi="Times New Roman" w:cs="Times New Roman"/>
          <w:b/>
          <w:noProof/>
        </w:rPr>
      </w:pPr>
      <w:r>
        <w:rPr>
          <w:rFonts w:ascii="Times New Roman" w:hAnsi="Times New Roman" w:cs="Times New Roman"/>
          <w:b/>
          <w:noProof/>
        </w:rPr>
        <w:t>INSTRUKCIJE I UPUTSTVA ZA GLASANJE PO SVAKOJ TAČKI PREDLOŽENOG DNEVNOG REDA</w:t>
      </w:r>
    </w:p>
    <w:p w14:paraId="0BFF00A1" w14:textId="77777777" w:rsidR="00846D32" w:rsidRPr="00685902" w:rsidRDefault="00966487" w:rsidP="00846D32">
      <w:pPr>
        <w:spacing w:after="0" w:line="240" w:lineRule="auto"/>
        <w:jc w:val="both"/>
        <w:rPr>
          <w:rFonts w:ascii="Times New Roman" w:hAnsi="Times New Roman" w:cs="Times New Roman"/>
          <w:lang w:val="sr-Cyrl-CS"/>
        </w:rPr>
      </w:pPr>
      <w:r w:rsidRPr="00685902">
        <w:rPr>
          <w:rFonts w:ascii="Times New Roman" w:hAnsi="Times New Roman" w:cs="Times New Roman"/>
          <w:noProof/>
        </w:rPr>
        <w:t>Ovim punomoćjem dajem sledeće instrukcije i uputstva za glasanje po tačkama dnevnog reda</w:t>
      </w:r>
    </w:p>
    <w:p w14:paraId="50C7CB92" w14:textId="77777777" w:rsidR="00846D32" w:rsidRDefault="00846D32" w:rsidP="00B12E49">
      <w:pPr>
        <w:spacing w:after="60" w:line="240" w:lineRule="auto"/>
        <w:jc w:val="both"/>
        <w:rPr>
          <w:rFonts w:ascii="Times New Roman" w:hAnsi="Times New Roman" w:cs="Times New Roman"/>
          <w:b/>
          <w:i/>
          <w:noProof/>
          <w:sz w:val="16"/>
          <w:szCs w:val="16"/>
        </w:rPr>
      </w:pPr>
      <w:r>
        <w:rPr>
          <w:rFonts w:ascii="Times New Roman" w:hAnsi="Times New Roman" w:cs="Times New Roman"/>
          <w:b/>
          <w:i/>
          <w:noProof/>
          <w:sz w:val="16"/>
          <w:szCs w:val="16"/>
          <w:lang w:val="sr-Cyrl-CS"/>
        </w:rPr>
        <w:t>/</w:t>
      </w:r>
      <w:r w:rsidR="00966487">
        <w:rPr>
          <w:rFonts w:ascii="Times New Roman" w:hAnsi="Times New Roman" w:cs="Times New Roman"/>
          <w:b/>
          <w:i/>
          <w:noProof/>
          <w:sz w:val="16"/>
          <w:szCs w:val="16"/>
        </w:rPr>
        <w:t>Akcionar koji daje punomoćje unosi u tačkama dnevnog reda  odgovor „ZA“,“ PROTIV“ ili“ UZDRŽAN“, i svojeručnim potpisom pored unete reči za svaku tačku dnevnog reda, daje punomoćniku instrukciju i uputstvo o načinu glasanja po tačkama predloženog dnevnog reda sednice Skupštine osim za tačku 1 i 2. jer se za ove tačke dnevnog reda predlažu i biraju lica na Skupštini.</w:t>
      </w:r>
    </w:p>
    <w:p w14:paraId="1BD98AE4" w14:textId="77777777" w:rsidR="00604577" w:rsidRDefault="00604577" w:rsidP="00B12E49">
      <w:pPr>
        <w:spacing w:after="60" w:line="240" w:lineRule="auto"/>
        <w:jc w:val="both"/>
        <w:rPr>
          <w:rFonts w:ascii="Times New Roman" w:hAnsi="Times New Roman" w:cs="Times New Roman"/>
          <w:b/>
          <w:i/>
          <w:noProof/>
          <w:sz w:val="16"/>
          <w:szCs w:val="16"/>
          <w:lang w:val="sr-Cyrl-CS"/>
        </w:rPr>
      </w:pPr>
    </w:p>
    <w:tbl>
      <w:tblPr>
        <w:tblStyle w:val="TableGrid"/>
        <w:tblW w:w="10348" w:type="dxa"/>
        <w:tblInd w:w="108" w:type="dxa"/>
        <w:tblLayout w:type="fixed"/>
        <w:tblLook w:val="04A0" w:firstRow="1" w:lastRow="0" w:firstColumn="1" w:lastColumn="0" w:noHBand="0" w:noVBand="1"/>
      </w:tblPr>
      <w:tblGrid>
        <w:gridCol w:w="3828"/>
        <w:gridCol w:w="708"/>
        <w:gridCol w:w="1134"/>
        <w:gridCol w:w="1276"/>
        <w:gridCol w:w="1418"/>
        <w:gridCol w:w="1984"/>
      </w:tblGrid>
      <w:tr w:rsidR="006D5BEC" w:rsidRPr="00E5554D" w14:paraId="47CA0867" w14:textId="77777777" w:rsidTr="00D17BFE">
        <w:trPr>
          <w:trHeight w:val="340"/>
        </w:trPr>
        <w:tc>
          <w:tcPr>
            <w:tcW w:w="3828" w:type="dxa"/>
            <w:vAlign w:val="center"/>
          </w:tcPr>
          <w:p w14:paraId="03B2010F" w14:textId="77777777" w:rsidR="006D5BEC" w:rsidRPr="001017C3" w:rsidRDefault="006D5BEC" w:rsidP="00211B85">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Tačke dnevnog reda</w:t>
            </w:r>
          </w:p>
        </w:tc>
        <w:tc>
          <w:tcPr>
            <w:tcW w:w="708" w:type="dxa"/>
            <w:vAlign w:val="center"/>
          </w:tcPr>
          <w:p w14:paraId="5EDF40B7" w14:textId="77777777" w:rsidR="006D5BEC" w:rsidRPr="00C24627" w:rsidRDefault="006D5BEC" w:rsidP="00211B85">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ZA</w:t>
            </w:r>
          </w:p>
        </w:tc>
        <w:tc>
          <w:tcPr>
            <w:tcW w:w="1134" w:type="dxa"/>
            <w:vAlign w:val="center"/>
          </w:tcPr>
          <w:p w14:paraId="35C28306" w14:textId="77777777" w:rsidR="006D5BEC" w:rsidRPr="00C24627" w:rsidRDefault="006D5BEC" w:rsidP="00211B85">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PROTIV</w:t>
            </w:r>
          </w:p>
        </w:tc>
        <w:tc>
          <w:tcPr>
            <w:tcW w:w="1276" w:type="dxa"/>
            <w:vAlign w:val="center"/>
          </w:tcPr>
          <w:p w14:paraId="02294F28" w14:textId="77777777" w:rsidR="006D5BEC" w:rsidRPr="00C24627" w:rsidRDefault="006D5BEC" w:rsidP="00211B85">
            <w:pPr>
              <w:pStyle w:val="BodyTextIndent"/>
              <w:ind w:firstLine="0"/>
              <w:jc w:val="center"/>
              <w:rPr>
                <w:rFonts w:ascii="Times New Roman" w:hAnsi="Times New Roman"/>
                <w:b/>
                <w:bCs/>
                <w:noProof/>
                <w:sz w:val="16"/>
                <w:szCs w:val="16"/>
              </w:rPr>
            </w:pPr>
            <w:r>
              <w:rPr>
                <w:rFonts w:ascii="Times New Roman" w:hAnsi="Times New Roman"/>
                <w:b/>
                <w:bCs/>
                <w:noProof/>
                <w:sz w:val="16"/>
                <w:szCs w:val="16"/>
              </w:rPr>
              <w:t>UZDRŽAN</w:t>
            </w:r>
          </w:p>
        </w:tc>
        <w:tc>
          <w:tcPr>
            <w:tcW w:w="1418" w:type="dxa"/>
            <w:vAlign w:val="center"/>
          </w:tcPr>
          <w:p w14:paraId="05CE5A12" w14:textId="77777777" w:rsidR="006D5BEC" w:rsidRPr="001017C3" w:rsidRDefault="006D5BEC" w:rsidP="00211B85">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Instrukcija i  uputstvo za glasanje</w:t>
            </w:r>
          </w:p>
        </w:tc>
        <w:tc>
          <w:tcPr>
            <w:tcW w:w="1984" w:type="dxa"/>
            <w:vAlign w:val="center"/>
          </w:tcPr>
          <w:p w14:paraId="58622248" w14:textId="77777777" w:rsidR="006D5BEC" w:rsidRPr="001017C3" w:rsidRDefault="006D5BEC" w:rsidP="00211B85">
            <w:pPr>
              <w:pStyle w:val="BodyTextIndent"/>
              <w:ind w:firstLine="0"/>
              <w:jc w:val="center"/>
              <w:rPr>
                <w:rFonts w:ascii="Times New Roman" w:hAnsi="Times New Roman"/>
                <w:b/>
                <w:bCs/>
                <w:noProof/>
                <w:sz w:val="16"/>
                <w:szCs w:val="16"/>
              </w:rPr>
            </w:pPr>
            <w:r w:rsidRPr="001017C3">
              <w:rPr>
                <w:rFonts w:ascii="Times New Roman" w:hAnsi="Times New Roman"/>
                <w:b/>
                <w:bCs/>
                <w:noProof/>
                <w:sz w:val="16"/>
                <w:szCs w:val="16"/>
              </w:rPr>
              <w:t>Svojeručni potpis aksionara koji daje punomoćje</w:t>
            </w:r>
          </w:p>
        </w:tc>
      </w:tr>
      <w:tr w:rsidR="006D5BEC" w:rsidRPr="00E5554D" w14:paraId="435FBAD5" w14:textId="77777777" w:rsidTr="00D17BFE">
        <w:trPr>
          <w:trHeight w:val="340"/>
        </w:trPr>
        <w:tc>
          <w:tcPr>
            <w:tcW w:w="3828" w:type="dxa"/>
            <w:vAlign w:val="center"/>
          </w:tcPr>
          <w:p w14:paraId="2CB12352" w14:textId="77777777" w:rsidR="006D5BEC" w:rsidRPr="007A21A8" w:rsidRDefault="006D5BEC" w:rsidP="00211B85">
            <w:pPr>
              <w:pStyle w:val="BodyTextIndent"/>
              <w:spacing w:before="40" w:after="40"/>
              <w:ind w:left="318" w:firstLine="0"/>
              <w:rPr>
                <w:rFonts w:ascii="Times New Roman" w:hAnsi="Times New Roman"/>
                <w:b/>
                <w:sz w:val="16"/>
                <w:szCs w:val="16"/>
                <w:lang w:val="sr-Latn-CS"/>
              </w:rPr>
            </w:pPr>
            <w:r w:rsidRPr="007A21A8">
              <w:rPr>
                <w:rFonts w:ascii="Times New Roman" w:hAnsi="Times New Roman"/>
                <w:b/>
                <w:noProof/>
                <w:sz w:val="16"/>
                <w:szCs w:val="16"/>
                <w:lang w:val="sr-Latn-CS"/>
              </w:rPr>
              <w:t>Redovni postupak:</w:t>
            </w:r>
          </w:p>
        </w:tc>
        <w:tc>
          <w:tcPr>
            <w:tcW w:w="708" w:type="dxa"/>
            <w:vAlign w:val="center"/>
          </w:tcPr>
          <w:p w14:paraId="22A4DAB5" w14:textId="77777777" w:rsidR="006D5BEC" w:rsidRPr="00E5554D" w:rsidRDefault="006D5BEC" w:rsidP="00211B85">
            <w:pPr>
              <w:pStyle w:val="BodyTextIndent"/>
              <w:ind w:firstLine="0"/>
              <w:rPr>
                <w:rFonts w:ascii="Times New Roman" w:hAnsi="Times New Roman"/>
                <w:bCs/>
                <w:sz w:val="16"/>
                <w:szCs w:val="16"/>
              </w:rPr>
            </w:pPr>
          </w:p>
        </w:tc>
        <w:tc>
          <w:tcPr>
            <w:tcW w:w="1134" w:type="dxa"/>
          </w:tcPr>
          <w:p w14:paraId="29670408" w14:textId="77777777" w:rsidR="006D5BEC" w:rsidRPr="00E5554D" w:rsidRDefault="006D5BEC" w:rsidP="00211B85">
            <w:pPr>
              <w:pStyle w:val="BodyTextIndent"/>
              <w:ind w:firstLine="0"/>
              <w:rPr>
                <w:rFonts w:ascii="Times New Roman" w:hAnsi="Times New Roman"/>
                <w:bCs/>
                <w:sz w:val="16"/>
                <w:szCs w:val="16"/>
              </w:rPr>
            </w:pPr>
          </w:p>
        </w:tc>
        <w:tc>
          <w:tcPr>
            <w:tcW w:w="1276" w:type="dxa"/>
          </w:tcPr>
          <w:p w14:paraId="70127C2C" w14:textId="77777777" w:rsidR="006D5BEC" w:rsidRPr="00E5554D" w:rsidRDefault="006D5BEC" w:rsidP="00211B85">
            <w:pPr>
              <w:pStyle w:val="BodyTextIndent"/>
              <w:ind w:firstLine="0"/>
              <w:rPr>
                <w:rFonts w:ascii="Times New Roman" w:hAnsi="Times New Roman"/>
                <w:bCs/>
                <w:sz w:val="16"/>
                <w:szCs w:val="16"/>
              </w:rPr>
            </w:pPr>
          </w:p>
        </w:tc>
        <w:tc>
          <w:tcPr>
            <w:tcW w:w="1418" w:type="dxa"/>
          </w:tcPr>
          <w:p w14:paraId="103298F3" w14:textId="77777777" w:rsidR="006D5BEC" w:rsidRPr="00E5554D" w:rsidRDefault="006D5BEC" w:rsidP="00211B85">
            <w:pPr>
              <w:pStyle w:val="BodyTextIndent"/>
              <w:ind w:firstLine="0"/>
              <w:rPr>
                <w:rFonts w:ascii="Times New Roman" w:hAnsi="Times New Roman"/>
                <w:bCs/>
                <w:sz w:val="16"/>
                <w:szCs w:val="16"/>
              </w:rPr>
            </w:pPr>
          </w:p>
        </w:tc>
        <w:tc>
          <w:tcPr>
            <w:tcW w:w="1984" w:type="dxa"/>
            <w:vAlign w:val="center"/>
          </w:tcPr>
          <w:p w14:paraId="00226A96" w14:textId="77777777" w:rsidR="006D5BEC" w:rsidRPr="00E5554D" w:rsidRDefault="006D5BEC" w:rsidP="00211B85">
            <w:pPr>
              <w:pStyle w:val="BodyTextIndent"/>
              <w:ind w:firstLine="0"/>
              <w:rPr>
                <w:rFonts w:ascii="Times New Roman" w:hAnsi="Times New Roman"/>
                <w:bCs/>
                <w:sz w:val="16"/>
                <w:szCs w:val="16"/>
              </w:rPr>
            </w:pPr>
          </w:p>
        </w:tc>
      </w:tr>
      <w:tr w:rsidR="00D3546B" w:rsidRPr="00E5554D" w14:paraId="5E3CFEBA" w14:textId="77777777" w:rsidTr="00D17BFE">
        <w:trPr>
          <w:trHeight w:val="340"/>
        </w:trPr>
        <w:tc>
          <w:tcPr>
            <w:tcW w:w="3828" w:type="dxa"/>
          </w:tcPr>
          <w:p w14:paraId="4A8F5C04" w14:textId="77777777" w:rsidR="00D3546B" w:rsidRPr="00D3546B" w:rsidRDefault="00D3546B" w:rsidP="00D3546B">
            <w:pPr>
              <w:pStyle w:val="BodyTextIndent"/>
              <w:numPr>
                <w:ilvl w:val="0"/>
                <w:numId w:val="8"/>
              </w:numPr>
              <w:jc w:val="both"/>
              <w:rPr>
                <w:rFonts w:ascii="Times New Roman" w:hAnsi="Times New Roman"/>
                <w:bCs/>
                <w:noProof/>
                <w:sz w:val="18"/>
                <w:szCs w:val="20"/>
                <w:lang w:val="sr-Latn-CS"/>
              </w:rPr>
            </w:pPr>
            <w:r w:rsidRPr="00D3546B">
              <w:rPr>
                <w:rFonts w:ascii="Times New Roman" w:hAnsi="Times New Roman"/>
                <w:bCs/>
                <w:noProof/>
                <w:sz w:val="18"/>
                <w:szCs w:val="20"/>
                <w:lang w:val="sr-Latn-CS"/>
              </w:rPr>
              <w:t>Izbor predsednika Skupštine</w:t>
            </w:r>
          </w:p>
        </w:tc>
        <w:tc>
          <w:tcPr>
            <w:tcW w:w="708" w:type="dxa"/>
            <w:vAlign w:val="center"/>
          </w:tcPr>
          <w:p w14:paraId="78C9D71F" w14:textId="77777777" w:rsidR="00D3546B" w:rsidRPr="00E5554D" w:rsidRDefault="00D3546B" w:rsidP="00211B85">
            <w:pPr>
              <w:pStyle w:val="BodyTextIndent"/>
              <w:ind w:firstLine="0"/>
              <w:rPr>
                <w:rFonts w:ascii="Times New Roman" w:hAnsi="Times New Roman"/>
                <w:bCs/>
                <w:sz w:val="16"/>
                <w:szCs w:val="16"/>
              </w:rPr>
            </w:pPr>
          </w:p>
        </w:tc>
        <w:tc>
          <w:tcPr>
            <w:tcW w:w="1134" w:type="dxa"/>
          </w:tcPr>
          <w:p w14:paraId="724EC003" w14:textId="77777777" w:rsidR="00D3546B" w:rsidRPr="00E5554D" w:rsidRDefault="00D3546B" w:rsidP="00211B85">
            <w:pPr>
              <w:pStyle w:val="BodyTextIndent"/>
              <w:ind w:firstLine="0"/>
              <w:rPr>
                <w:rFonts w:ascii="Times New Roman" w:hAnsi="Times New Roman"/>
                <w:bCs/>
                <w:sz w:val="16"/>
                <w:szCs w:val="16"/>
              </w:rPr>
            </w:pPr>
          </w:p>
        </w:tc>
        <w:tc>
          <w:tcPr>
            <w:tcW w:w="1276" w:type="dxa"/>
          </w:tcPr>
          <w:p w14:paraId="522927C1" w14:textId="77777777" w:rsidR="00D3546B" w:rsidRPr="00E5554D" w:rsidRDefault="00D3546B" w:rsidP="00211B85">
            <w:pPr>
              <w:pStyle w:val="BodyTextIndent"/>
              <w:ind w:firstLine="0"/>
              <w:rPr>
                <w:rFonts w:ascii="Times New Roman" w:hAnsi="Times New Roman"/>
                <w:bCs/>
                <w:sz w:val="16"/>
                <w:szCs w:val="16"/>
              </w:rPr>
            </w:pPr>
          </w:p>
        </w:tc>
        <w:tc>
          <w:tcPr>
            <w:tcW w:w="1418" w:type="dxa"/>
          </w:tcPr>
          <w:p w14:paraId="0FE6E9EA" w14:textId="77777777" w:rsidR="00D3546B" w:rsidRPr="00E5554D" w:rsidRDefault="00D3546B" w:rsidP="00211B85">
            <w:pPr>
              <w:pStyle w:val="BodyTextIndent"/>
              <w:ind w:firstLine="0"/>
              <w:rPr>
                <w:rFonts w:ascii="Times New Roman" w:hAnsi="Times New Roman"/>
                <w:bCs/>
                <w:sz w:val="16"/>
                <w:szCs w:val="16"/>
              </w:rPr>
            </w:pPr>
          </w:p>
        </w:tc>
        <w:tc>
          <w:tcPr>
            <w:tcW w:w="1984" w:type="dxa"/>
            <w:vAlign w:val="center"/>
          </w:tcPr>
          <w:p w14:paraId="28A85E79" w14:textId="77777777" w:rsidR="00D3546B" w:rsidRPr="00E5554D" w:rsidRDefault="00D3546B" w:rsidP="00211B85">
            <w:pPr>
              <w:pStyle w:val="BodyTextIndent"/>
              <w:ind w:firstLine="0"/>
              <w:rPr>
                <w:rFonts w:ascii="Times New Roman" w:hAnsi="Times New Roman"/>
                <w:bCs/>
                <w:sz w:val="16"/>
                <w:szCs w:val="16"/>
              </w:rPr>
            </w:pPr>
          </w:p>
        </w:tc>
      </w:tr>
      <w:tr w:rsidR="00D3546B" w:rsidRPr="00E5554D" w14:paraId="4BB9C721" w14:textId="77777777" w:rsidTr="00D17BFE">
        <w:trPr>
          <w:trHeight w:val="340"/>
        </w:trPr>
        <w:tc>
          <w:tcPr>
            <w:tcW w:w="3828" w:type="dxa"/>
          </w:tcPr>
          <w:p w14:paraId="65051D4E" w14:textId="77777777" w:rsidR="00D3546B" w:rsidRPr="00D3546B" w:rsidRDefault="00D3546B" w:rsidP="00D3546B">
            <w:pPr>
              <w:pStyle w:val="BodyTextIndent"/>
              <w:numPr>
                <w:ilvl w:val="0"/>
                <w:numId w:val="8"/>
              </w:numPr>
              <w:jc w:val="both"/>
              <w:rPr>
                <w:rFonts w:ascii="Times New Roman" w:hAnsi="Times New Roman"/>
                <w:bCs/>
                <w:noProof/>
                <w:sz w:val="18"/>
                <w:szCs w:val="20"/>
                <w:lang w:val="sr-Latn-CS"/>
              </w:rPr>
            </w:pPr>
            <w:r w:rsidRPr="00D3546B">
              <w:rPr>
                <w:rFonts w:ascii="Times New Roman" w:hAnsi="Times New Roman"/>
                <w:bCs/>
                <w:noProof/>
                <w:sz w:val="18"/>
                <w:szCs w:val="20"/>
                <w:lang w:val="sr-Latn-CS"/>
              </w:rPr>
              <w:t>Usvajanje zapisnika sa prethodne sednice Skupštine akcionara</w:t>
            </w:r>
          </w:p>
        </w:tc>
        <w:tc>
          <w:tcPr>
            <w:tcW w:w="708" w:type="dxa"/>
            <w:vAlign w:val="center"/>
          </w:tcPr>
          <w:p w14:paraId="10421D38" w14:textId="77777777" w:rsidR="00D3546B" w:rsidRPr="00E5554D" w:rsidRDefault="00D3546B" w:rsidP="00211B85">
            <w:pPr>
              <w:pStyle w:val="BodyTextIndent"/>
              <w:ind w:firstLine="0"/>
              <w:rPr>
                <w:rFonts w:ascii="Times New Roman" w:hAnsi="Times New Roman"/>
                <w:bCs/>
                <w:sz w:val="16"/>
                <w:szCs w:val="16"/>
              </w:rPr>
            </w:pPr>
          </w:p>
        </w:tc>
        <w:tc>
          <w:tcPr>
            <w:tcW w:w="1134" w:type="dxa"/>
          </w:tcPr>
          <w:p w14:paraId="5367A5B0" w14:textId="77777777" w:rsidR="00D3546B" w:rsidRPr="00E5554D" w:rsidRDefault="00D3546B" w:rsidP="00211B85">
            <w:pPr>
              <w:pStyle w:val="BodyTextIndent"/>
              <w:ind w:firstLine="0"/>
              <w:rPr>
                <w:rFonts w:ascii="Times New Roman" w:hAnsi="Times New Roman"/>
                <w:bCs/>
                <w:sz w:val="16"/>
                <w:szCs w:val="16"/>
              </w:rPr>
            </w:pPr>
          </w:p>
        </w:tc>
        <w:tc>
          <w:tcPr>
            <w:tcW w:w="1276" w:type="dxa"/>
          </w:tcPr>
          <w:p w14:paraId="4A4C418E" w14:textId="77777777" w:rsidR="00D3546B" w:rsidRPr="00E5554D" w:rsidRDefault="00D3546B" w:rsidP="00211B85">
            <w:pPr>
              <w:pStyle w:val="BodyTextIndent"/>
              <w:ind w:firstLine="0"/>
              <w:rPr>
                <w:rFonts w:ascii="Times New Roman" w:hAnsi="Times New Roman"/>
                <w:bCs/>
                <w:sz w:val="16"/>
                <w:szCs w:val="16"/>
              </w:rPr>
            </w:pPr>
          </w:p>
        </w:tc>
        <w:tc>
          <w:tcPr>
            <w:tcW w:w="1418" w:type="dxa"/>
          </w:tcPr>
          <w:p w14:paraId="6A7BBEA6" w14:textId="77777777" w:rsidR="00D3546B" w:rsidRPr="00E5554D" w:rsidRDefault="00D3546B" w:rsidP="00211B85">
            <w:pPr>
              <w:pStyle w:val="BodyTextIndent"/>
              <w:ind w:firstLine="0"/>
              <w:rPr>
                <w:rFonts w:ascii="Times New Roman" w:hAnsi="Times New Roman"/>
                <w:bCs/>
                <w:sz w:val="16"/>
                <w:szCs w:val="16"/>
              </w:rPr>
            </w:pPr>
          </w:p>
        </w:tc>
        <w:tc>
          <w:tcPr>
            <w:tcW w:w="1984" w:type="dxa"/>
            <w:vAlign w:val="center"/>
          </w:tcPr>
          <w:p w14:paraId="284DCCE2" w14:textId="77777777" w:rsidR="00D3546B" w:rsidRPr="00E5554D" w:rsidRDefault="00D3546B" w:rsidP="00211B85">
            <w:pPr>
              <w:pStyle w:val="BodyTextIndent"/>
              <w:ind w:firstLine="0"/>
              <w:rPr>
                <w:rFonts w:ascii="Times New Roman" w:hAnsi="Times New Roman"/>
                <w:bCs/>
                <w:sz w:val="16"/>
                <w:szCs w:val="16"/>
              </w:rPr>
            </w:pPr>
          </w:p>
        </w:tc>
      </w:tr>
      <w:tr w:rsidR="00D3546B" w:rsidRPr="00E5554D" w14:paraId="569D6D53" w14:textId="77777777" w:rsidTr="00D17BFE">
        <w:trPr>
          <w:trHeight w:val="340"/>
        </w:trPr>
        <w:tc>
          <w:tcPr>
            <w:tcW w:w="3828" w:type="dxa"/>
          </w:tcPr>
          <w:p w14:paraId="31190C57" w14:textId="6F1A306B" w:rsidR="00D3546B" w:rsidRPr="00D3546B" w:rsidRDefault="00ED6BFA" w:rsidP="00D3546B">
            <w:pPr>
              <w:pStyle w:val="BodyTextIndent"/>
              <w:numPr>
                <w:ilvl w:val="0"/>
                <w:numId w:val="8"/>
              </w:numPr>
              <w:jc w:val="both"/>
              <w:rPr>
                <w:rFonts w:ascii="Times New Roman" w:hAnsi="Times New Roman"/>
                <w:bCs/>
                <w:noProof/>
                <w:sz w:val="18"/>
                <w:szCs w:val="20"/>
                <w:lang w:val="sr-Latn-CS"/>
              </w:rPr>
            </w:pPr>
            <w:r w:rsidRPr="00ED6BFA">
              <w:rPr>
                <w:rFonts w:ascii="Times New Roman" w:hAnsi="Times New Roman"/>
                <w:bCs/>
                <w:noProof/>
                <w:sz w:val="18"/>
                <w:szCs w:val="20"/>
                <w:lang w:val="sr-Latn-CS"/>
              </w:rPr>
              <w:t>Donošenje Odluke o usvajanju Izveštaja nezavnisnog revizora o finansijskim izveštajima za 2017. godinu</w:t>
            </w:r>
          </w:p>
        </w:tc>
        <w:tc>
          <w:tcPr>
            <w:tcW w:w="708" w:type="dxa"/>
            <w:vAlign w:val="center"/>
          </w:tcPr>
          <w:p w14:paraId="28FB26CB" w14:textId="77777777" w:rsidR="00D3546B" w:rsidRPr="00E5554D" w:rsidRDefault="00D3546B" w:rsidP="00211B85">
            <w:pPr>
              <w:pStyle w:val="BodyTextIndent"/>
              <w:ind w:firstLine="0"/>
              <w:rPr>
                <w:rFonts w:ascii="Times New Roman" w:hAnsi="Times New Roman"/>
                <w:bCs/>
                <w:sz w:val="16"/>
                <w:szCs w:val="16"/>
              </w:rPr>
            </w:pPr>
          </w:p>
        </w:tc>
        <w:tc>
          <w:tcPr>
            <w:tcW w:w="1134" w:type="dxa"/>
          </w:tcPr>
          <w:p w14:paraId="460C14A2" w14:textId="77777777" w:rsidR="00D3546B" w:rsidRPr="00E5554D" w:rsidRDefault="00D3546B" w:rsidP="00211B85">
            <w:pPr>
              <w:pStyle w:val="BodyTextIndent"/>
              <w:ind w:firstLine="0"/>
              <w:rPr>
                <w:rFonts w:ascii="Times New Roman" w:hAnsi="Times New Roman"/>
                <w:bCs/>
                <w:sz w:val="16"/>
                <w:szCs w:val="16"/>
              </w:rPr>
            </w:pPr>
          </w:p>
        </w:tc>
        <w:tc>
          <w:tcPr>
            <w:tcW w:w="1276" w:type="dxa"/>
          </w:tcPr>
          <w:p w14:paraId="5880715A" w14:textId="77777777" w:rsidR="00D3546B" w:rsidRPr="00E5554D" w:rsidRDefault="00D3546B" w:rsidP="00211B85">
            <w:pPr>
              <w:pStyle w:val="BodyTextIndent"/>
              <w:ind w:firstLine="0"/>
              <w:rPr>
                <w:rFonts w:ascii="Times New Roman" w:hAnsi="Times New Roman"/>
                <w:bCs/>
                <w:sz w:val="16"/>
                <w:szCs w:val="16"/>
              </w:rPr>
            </w:pPr>
          </w:p>
        </w:tc>
        <w:tc>
          <w:tcPr>
            <w:tcW w:w="1418" w:type="dxa"/>
          </w:tcPr>
          <w:p w14:paraId="5289761E" w14:textId="77777777" w:rsidR="00D3546B" w:rsidRPr="00E5554D" w:rsidRDefault="00D3546B" w:rsidP="00211B85">
            <w:pPr>
              <w:pStyle w:val="BodyTextIndent"/>
              <w:ind w:firstLine="0"/>
              <w:rPr>
                <w:rFonts w:ascii="Times New Roman" w:hAnsi="Times New Roman"/>
                <w:bCs/>
                <w:sz w:val="16"/>
                <w:szCs w:val="16"/>
              </w:rPr>
            </w:pPr>
          </w:p>
        </w:tc>
        <w:tc>
          <w:tcPr>
            <w:tcW w:w="1984" w:type="dxa"/>
            <w:vAlign w:val="center"/>
          </w:tcPr>
          <w:p w14:paraId="7E85305D" w14:textId="77777777" w:rsidR="00D3546B" w:rsidRPr="00E5554D" w:rsidRDefault="00D3546B" w:rsidP="00211B85">
            <w:pPr>
              <w:pStyle w:val="BodyTextIndent"/>
              <w:ind w:firstLine="0"/>
              <w:rPr>
                <w:rFonts w:ascii="Times New Roman" w:hAnsi="Times New Roman"/>
                <w:bCs/>
                <w:sz w:val="16"/>
                <w:szCs w:val="16"/>
              </w:rPr>
            </w:pPr>
          </w:p>
        </w:tc>
      </w:tr>
      <w:tr w:rsidR="00D3546B" w:rsidRPr="00E5554D" w14:paraId="34F5FC93" w14:textId="77777777" w:rsidTr="00D17BFE">
        <w:trPr>
          <w:trHeight w:val="340"/>
        </w:trPr>
        <w:tc>
          <w:tcPr>
            <w:tcW w:w="3828" w:type="dxa"/>
          </w:tcPr>
          <w:p w14:paraId="7077E7A2" w14:textId="42807AC0" w:rsidR="00D3546B" w:rsidRPr="00ED6BFA" w:rsidRDefault="00ED6BFA" w:rsidP="00ED6BFA">
            <w:pPr>
              <w:pStyle w:val="BodyTextIndent"/>
              <w:numPr>
                <w:ilvl w:val="0"/>
                <w:numId w:val="8"/>
              </w:numPr>
              <w:jc w:val="both"/>
              <w:rPr>
                <w:rFonts w:ascii="Times New Roman" w:hAnsi="Times New Roman"/>
                <w:bCs/>
                <w:noProof/>
                <w:sz w:val="18"/>
                <w:szCs w:val="20"/>
                <w:lang w:val="sr-Latn-CS"/>
              </w:rPr>
            </w:pPr>
            <w:r w:rsidRPr="00ED6BFA">
              <w:rPr>
                <w:rFonts w:ascii="Times New Roman" w:hAnsi="Times New Roman"/>
                <w:bCs/>
                <w:noProof/>
                <w:sz w:val="18"/>
                <w:szCs w:val="20"/>
                <w:lang w:val="sr-Latn-CS"/>
              </w:rPr>
              <w:t>Donošenje Odluke o izboru revizora i naknadi za njegov rad</w:t>
            </w:r>
          </w:p>
        </w:tc>
        <w:tc>
          <w:tcPr>
            <w:tcW w:w="708" w:type="dxa"/>
            <w:vAlign w:val="center"/>
          </w:tcPr>
          <w:p w14:paraId="42FE33ED" w14:textId="77777777" w:rsidR="00D3546B" w:rsidRPr="00E5554D" w:rsidRDefault="00D3546B" w:rsidP="00211B85">
            <w:pPr>
              <w:pStyle w:val="BodyTextIndent"/>
              <w:ind w:firstLine="0"/>
              <w:rPr>
                <w:rFonts w:ascii="Times New Roman" w:hAnsi="Times New Roman"/>
                <w:bCs/>
                <w:sz w:val="16"/>
                <w:szCs w:val="16"/>
              </w:rPr>
            </w:pPr>
          </w:p>
        </w:tc>
        <w:tc>
          <w:tcPr>
            <w:tcW w:w="1134" w:type="dxa"/>
          </w:tcPr>
          <w:p w14:paraId="2D1AF187" w14:textId="77777777" w:rsidR="00D3546B" w:rsidRPr="00E5554D" w:rsidRDefault="00D3546B" w:rsidP="00211B85">
            <w:pPr>
              <w:pStyle w:val="BodyTextIndent"/>
              <w:ind w:firstLine="0"/>
              <w:rPr>
                <w:rFonts w:ascii="Times New Roman" w:hAnsi="Times New Roman"/>
                <w:bCs/>
                <w:sz w:val="16"/>
                <w:szCs w:val="16"/>
              </w:rPr>
            </w:pPr>
          </w:p>
        </w:tc>
        <w:tc>
          <w:tcPr>
            <w:tcW w:w="1276" w:type="dxa"/>
          </w:tcPr>
          <w:p w14:paraId="7DB08721" w14:textId="77777777" w:rsidR="00D3546B" w:rsidRPr="00E5554D" w:rsidRDefault="00D3546B" w:rsidP="00211B85">
            <w:pPr>
              <w:pStyle w:val="BodyTextIndent"/>
              <w:ind w:firstLine="0"/>
              <w:rPr>
                <w:rFonts w:ascii="Times New Roman" w:hAnsi="Times New Roman"/>
                <w:bCs/>
                <w:sz w:val="16"/>
                <w:szCs w:val="16"/>
              </w:rPr>
            </w:pPr>
          </w:p>
        </w:tc>
        <w:tc>
          <w:tcPr>
            <w:tcW w:w="1418" w:type="dxa"/>
          </w:tcPr>
          <w:p w14:paraId="783CFAF1" w14:textId="77777777" w:rsidR="00D3546B" w:rsidRPr="00E5554D" w:rsidRDefault="00D3546B" w:rsidP="00211B85">
            <w:pPr>
              <w:pStyle w:val="BodyTextIndent"/>
              <w:ind w:firstLine="0"/>
              <w:rPr>
                <w:rFonts w:ascii="Times New Roman" w:hAnsi="Times New Roman"/>
                <w:bCs/>
                <w:sz w:val="16"/>
                <w:szCs w:val="16"/>
              </w:rPr>
            </w:pPr>
          </w:p>
        </w:tc>
        <w:tc>
          <w:tcPr>
            <w:tcW w:w="1984" w:type="dxa"/>
            <w:vAlign w:val="center"/>
          </w:tcPr>
          <w:p w14:paraId="5673D66D" w14:textId="77777777" w:rsidR="00D3546B" w:rsidRPr="00E5554D" w:rsidRDefault="00D3546B" w:rsidP="00211B85">
            <w:pPr>
              <w:pStyle w:val="BodyTextIndent"/>
              <w:ind w:firstLine="0"/>
              <w:rPr>
                <w:rFonts w:ascii="Times New Roman" w:hAnsi="Times New Roman"/>
                <w:bCs/>
                <w:sz w:val="16"/>
                <w:szCs w:val="16"/>
              </w:rPr>
            </w:pPr>
          </w:p>
        </w:tc>
      </w:tr>
      <w:tr w:rsidR="00D3546B" w:rsidRPr="00E5554D" w14:paraId="78C0AA22" w14:textId="77777777" w:rsidTr="00D17BFE">
        <w:trPr>
          <w:trHeight w:val="340"/>
        </w:trPr>
        <w:tc>
          <w:tcPr>
            <w:tcW w:w="3828" w:type="dxa"/>
          </w:tcPr>
          <w:p w14:paraId="5BE7593C" w14:textId="24B79B80" w:rsidR="00D3546B" w:rsidRPr="00D3546B" w:rsidRDefault="00ED6BFA" w:rsidP="00D3546B">
            <w:pPr>
              <w:pStyle w:val="BodyTextIndent"/>
              <w:numPr>
                <w:ilvl w:val="0"/>
                <w:numId w:val="8"/>
              </w:numPr>
              <w:jc w:val="both"/>
              <w:rPr>
                <w:rFonts w:ascii="Times New Roman" w:hAnsi="Times New Roman"/>
                <w:bCs/>
                <w:noProof/>
                <w:sz w:val="18"/>
                <w:szCs w:val="20"/>
                <w:lang w:val="sr-Latn-CS"/>
              </w:rPr>
            </w:pPr>
            <w:r w:rsidRPr="00ED6BFA">
              <w:rPr>
                <w:rFonts w:ascii="Times New Roman" w:hAnsi="Times New Roman"/>
                <w:bCs/>
                <w:noProof/>
                <w:sz w:val="18"/>
                <w:szCs w:val="20"/>
                <w:lang w:val="sr-Latn-CS"/>
              </w:rPr>
              <w:t>Donošenje Odluke o naknadama neizvršnim direktorima, članovima Odbora direktora</w:t>
            </w:r>
          </w:p>
        </w:tc>
        <w:tc>
          <w:tcPr>
            <w:tcW w:w="708" w:type="dxa"/>
            <w:vAlign w:val="center"/>
          </w:tcPr>
          <w:p w14:paraId="555737B9" w14:textId="77777777" w:rsidR="00D3546B" w:rsidRPr="00E5554D" w:rsidRDefault="00D3546B" w:rsidP="00211B85">
            <w:pPr>
              <w:pStyle w:val="BodyTextIndent"/>
              <w:ind w:firstLine="0"/>
              <w:rPr>
                <w:rFonts w:ascii="Times New Roman" w:hAnsi="Times New Roman"/>
                <w:bCs/>
                <w:sz w:val="16"/>
                <w:szCs w:val="16"/>
              </w:rPr>
            </w:pPr>
          </w:p>
        </w:tc>
        <w:tc>
          <w:tcPr>
            <w:tcW w:w="1134" w:type="dxa"/>
          </w:tcPr>
          <w:p w14:paraId="0E01A7C0" w14:textId="77777777" w:rsidR="00D3546B" w:rsidRPr="00E5554D" w:rsidRDefault="00D3546B" w:rsidP="00211B85">
            <w:pPr>
              <w:pStyle w:val="BodyTextIndent"/>
              <w:ind w:firstLine="0"/>
              <w:rPr>
                <w:rFonts w:ascii="Times New Roman" w:hAnsi="Times New Roman"/>
                <w:bCs/>
                <w:sz w:val="16"/>
                <w:szCs w:val="16"/>
              </w:rPr>
            </w:pPr>
          </w:p>
        </w:tc>
        <w:tc>
          <w:tcPr>
            <w:tcW w:w="1276" w:type="dxa"/>
          </w:tcPr>
          <w:p w14:paraId="708D27AB" w14:textId="77777777" w:rsidR="00D3546B" w:rsidRPr="00E5554D" w:rsidRDefault="00D3546B" w:rsidP="00211B85">
            <w:pPr>
              <w:pStyle w:val="BodyTextIndent"/>
              <w:ind w:firstLine="0"/>
              <w:rPr>
                <w:rFonts w:ascii="Times New Roman" w:hAnsi="Times New Roman"/>
                <w:bCs/>
                <w:sz w:val="16"/>
                <w:szCs w:val="16"/>
              </w:rPr>
            </w:pPr>
          </w:p>
        </w:tc>
        <w:tc>
          <w:tcPr>
            <w:tcW w:w="1418" w:type="dxa"/>
          </w:tcPr>
          <w:p w14:paraId="7237D0CA" w14:textId="77777777" w:rsidR="00D3546B" w:rsidRPr="00E5554D" w:rsidRDefault="00D3546B" w:rsidP="00211B85">
            <w:pPr>
              <w:pStyle w:val="BodyTextIndent"/>
              <w:ind w:firstLine="0"/>
              <w:rPr>
                <w:rFonts w:ascii="Times New Roman" w:hAnsi="Times New Roman"/>
                <w:bCs/>
                <w:sz w:val="16"/>
                <w:szCs w:val="16"/>
              </w:rPr>
            </w:pPr>
          </w:p>
        </w:tc>
        <w:tc>
          <w:tcPr>
            <w:tcW w:w="1984" w:type="dxa"/>
            <w:vAlign w:val="center"/>
          </w:tcPr>
          <w:p w14:paraId="6251D762" w14:textId="77777777" w:rsidR="00D3546B" w:rsidRPr="00E5554D" w:rsidRDefault="00D3546B" w:rsidP="00211B85">
            <w:pPr>
              <w:pStyle w:val="BodyTextIndent"/>
              <w:ind w:firstLine="0"/>
              <w:rPr>
                <w:rFonts w:ascii="Times New Roman" w:hAnsi="Times New Roman"/>
                <w:bCs/>
                <w:sz w:val="16"/>
                <w:szCs w:val="16"/>
              </w:rPr>
            </w:pPr>
          </w:p>
        </w:tc>
      </w:tr>
    </w:tbl>
    <w:p w14:paraId="28EC9013" w14:textId="77777777" w:rsidR="00F13B27" w:rsidRDefault="00F13B27" w:rsidP="00846D32">
      <w:pPr>
        <w:spacing w:after="0" w:line="240" w:lineRule="auto"/>
        <w:jc w:val="both"/>
        <w:rPr>
          <w:rFonts w:ascii="Times New Roman" w:hAnsi="Times New Roman" w:cs="Times New Roman"/>
          <w:lang w:val="sr-Latn-CS"/>
        </w:rPr>
      </w:pPr>
    </w:p>
    <w:p w14:paraId="165FE2FA" w14:textId="77777777" w:rsidR="00B12E49" w:rsidRDefault="00966487" w:rsidP="00846D32">
      <w:pPr>
        <w:spacing w:after="0" w:line="240" w:lineRule="auto"/>
        <w:jc w:val="both"/>
        <w:rPr>
          <w:rFonts w:ascii="Times New Roman" w:hAnsi="Times New Roman" w:cs="Times New Roman"/>
          <w:b/>
          <w:i/>
          <w:lang w:val="sr-Cyrl-CS"/>
        </w:rPr>
      </w:pPr>
      <w:r w:rsidRPr="00056C78">
        <w:rPr>
          <w:rFonts w:ascii="Times New Roman" w:hAnsi="Times New Roman" w:cs="Times New Roman"/>
          <w:noProof/>
        </w:rPr>
        <w:t>U delu u kome nisam dao instrukcije i naloge za glasanje, izjavljujem da sam saglasan /na da gore navedeni punomoćnik glasa u moje ime i za moj račun po svojoj savesti</w:t>
      </w:r>
      <w:r w:rsidR="00846D32">
        <w:rPr>
          <w:rFonts w:ascii="Times New Roman" w:hAnsi="Times New Roman" w:cs="Times New Roman"/>
          <w:b/>
          <w:i/>
          <w:lang w:val="sr-Cyrl-CS"/>
        </w:rPr>
        <w:t xml:space="preserve"> _</w:t>
      </w:r>
      <w:r w:rsidR="00B12E49">
        <w:rPr>
          <w:rFonts w:ascii="Times New Roman" w:hAnsi="Times New Roman" w:cs="Times New Roman"/>
          <w:b/>
          <w:i/>
          <w:lang w:val="sr-Cyrl-CS"/>
        </w:rPr>
        <w:t>________</w:t>
      </w:r>
      <w:r w:rsidR="00846D32">
        <w:rPr>
          <w:rFonts w:ascii="Times New Roman" w:hAnsi="Times New Roman" w:cs="Times New Roman"/>
          <w:b/>
          <w:i/>
          <w:lang w:val="sr-Cyrl-CS"/>
        </w:rPr>
        <w:t>_______________________</w:t>
      </w:r>
    </w:p>
    <w:p w14:paraId="77933B87" w14:textId="77777777" w:rsidR="00846D32" w:rsidRDefault="00966487" w:rsidP="00846D32">
      <w:pPr>
        <w:spacing w:after="0" w:line="240" w:lineRule="auto"/>
        <w:jc w:val="both"/>
        <w:rPr>
          <w:rFonts w:ascii="Times New Roman" w:hAnsi="Times New Roman" w:cs="Times New Roman"/>
          <w:b/>
          <w:i/>
          <w:sz w:val="16"/>
          <w:szCs w:val="16"/>
          <w:lang w:val="sr-Cyrl-CS"/>
        </w:rPr>
      </w:pPr>
      <w:r>
        <w:rPr>
          <w:rFonts w:ascii="Times New Roman" w:hAnsi="Times New Roman" w:cs="Times New Roman"/>
          <w:b/>
          <w:i/>
          <w:noProof/>
        </w:rPr>
        <w:t>/</w:t>
      </w:r>
      <w:r>
        <w:rPr>
          <w:rFonts w:ascii="Times New Roman" w:hAnsi="Times New Roman" w:cs="Times New Roman"/>
          <w:i/>
          <w:noProof/>
          <w:sz w:val="16"/>
          <w:szCs w:val="16"/>
        </w:rPr>
        <w:t>svojeručan potpis akcionara koji daje punomoćje</w:t>
      </w:r>
      <w:r>
        <w:rPr>
          <w:rFonts w:ascii="Times New Roman" w:hAnsi="Times New Roman" w:cs="Times New Roman"/>
          <w:b/>
          <w:i/>
          <w:noProof/>
          <w:sz w:val="16"/>
          <w:szCs w:val="16"/>
        </w:rPr>
        <w:t>/</w:t>
      </w:r>
    </w:p>
    <w:p w14:paraId="665F9869" w14:textId="77777777" w:rsidR="00966487" w:rsidRPr="00720B51" w:rsidRDefault="00966487" w:rsidP="008866A0">
      <w:pPr>
        <w:spacing w:after="0" w:line="240" w:lineRule="auto"/>
        <w:jc w:val="both"/>
        <w:rPr>
          <w:rFonts w:ascii="Times New Roman" w:hAnsi="Times New Roman" w:cs="Times New Roman"/>
          <w:noProof/>
          <w:sz w:val="20"/>
          <w:szCs w:val="20"/>
        </w:rPr>
      </w:pPr>
      <w:r w:rsidRPr="00720B51">
        <w:rPr>
          <w:rFonts w:ascii="Times New Roman" w:hAnsi="Times New Roman" w:cs="Times New Roman"/>
          <w:noProof/>
          <w:sz w:val="20"/>
          <w:szCs w:val="20"/>
        </w:rPr>
        <w:t>Ovo punomoćje važi isključivo za navedenu sednicu Skupštine i njen</w:t>
      </w:r>
      <w:r w:rsidR="00604577">
        <w:rPr>
          <w:rFonts w:ascii="Times New Roman" w:hAnsi="Times New Roman" w:cs="Times New Roman"/>
          <w:noProof/>
          <w:sz w:val="20"/>
          <w:szCs w:val="20"/>
        </w:rPr>
        <w:t xml:space="preserve"> eventualni nastavak ili ponavlja</w:t>
      </w:r>
      <w:r w:rsidRPr="00720B51">
        <w:rPr>
          <w:rFonts w:ascii="Times New Roman" w:hAnsi="Times New Roman" w:cs="Times New Roman"/>
          <w:noProof/>
          <w:sz w:val="20"/>
          <w:szCs w:val="20"/>
        </w:rPr>
        <w:t>nje.</w:t>
      </w:r>
    </w:p>
    <w:p w14:paraId="7C66E369" w14:textId="77777777" w:rsidR="00966487" w:rsidRPr="008866A0" w:rsidRDefault="00966487" w:rsidP="008866A0">
      <w:pPr>
        <w:spacing w:after="0" w:line="240" w:lineRule="auto"/>
        <w:jc w:val="both"/>
        <w:rPr>
          <w:rFonts w:ascii="Times New Roman" w:hAnsi="Times New Roman" w:cs="Times New Roman"/>
          <w:noProof/>
          <w:sz w:val="20"/>
          <w:szCs w:val="20"/>
        </w:rPr>
      </w:pPr>
      <w:r w:rsidRPr="00720B51">
        <w:rPr>
          <w:rFonts w:ascii="Times New Roman" w:hAnsi="Times New Roman" w:cs="Times New Roman"/>
          <w:noProof/>
          <w:sz w:val="20"/>
          <w:szCs w:val="20"/>
        </w:rPr>
        <w:t>Punomoćje koje izdaje akcionar koji je fizičko lice mora biti overeno u skladu sa zakonom kojim se vrši overa potpisa.</w:t>
      </w:r>
    </w:p>
    <w:p w14:paraId="122F293C" w14:textId="77777777" w:rsidR="00FF1CD7" w:rsidRPr="008E2E30" w:rsidRDefault="00B12E49" w:rsidP="00FF1CD7">
      <w:pPr>
        <w:spacing w:after="0" w:line="240" w:lineRule="auto"/>
        <w:jc w:val="both"/>
        <w:rPr>
          <w:rFonts w:ascii="Times New Roman" w:hAnsi="Times New Roman" w:cs="Times New Roman"/>
          <w:i/>
          <w:sz w:val="18"/>
          <w:szCs w:val="18"/>
          <w:lang w:val="sr-Cyrl-CS"/>
        </w:rPr>
      </w:pPr>
      <w:r>
        <w:rPr>
          <w:rFonts w:ascii="Times New Roman" w:hAnsi="Times New Roman" w:cs="Times New Roman"/>
          <w:i/>
          <w:sz w:val="18"/>
          <w:szCs w:val="18"/>
          <w:lang w:val="sr-Cyrl-CS"/>
        </w:rPr>
        <w:t>________________</w:t>
      </w:r>
      <w:r w:rsidR="00FF1CD7">
        <w:rPr>
          <w:rFonts w:ascii="Times New Roman" w:hAnsi="Times New Roman" w:cs="Times New Roman"/>
          <w:i/>
          <w:sz w:val="18"/>
          <w:szCs w:val="18"/>
          <w:lang w:val="sr-Latn-CS"/>
        </w:rPr>
        <w:t xml:space="preserve">, </w:t>
      </w:r>
      <w:r>
        <w:rPr>
          <w:rFonts w:ascii="Times New Roman" w:hAnsi="Times New Roman" w:cs="Times New Roman"/>
          <w:i/>
          <w:sz w:val="18"/>
          <w:szCs w:val="18"/>
          <w:lang w:val="sr-Cyrl-CS"/>
        </w:rPr>
        <w:t>___</w:t>
      </w:r>
      <w:r w:rsidR="00FF1CD7">
        <w:rPr>
          <w:rFonts w:ascii="Times New Roman" w:hAnsi="Times New Roman" w:cs="Times New Roman"/>
          <w:i/>
          <w:sz w:val="18"/>
          <w:szCs w:val="18"/>
          <w:lang w:val="sr-Latn-CS"/>
        </w:rPr>
        <w:t>.</w:t>
      </w:r>
      <w:r>
        <w:rPr>
          <w:rFonts w:ascii="Times New Roman" w:hAnsi="Times New Roman" w:cs="Times New Roman"/>
          <w:i/>
          <w:sz w:val="18"/>
          <w:szCs w:val="18"/>
          <w:lang w:val="sr-Cyrl-CS"/>
        </w:rPr>
        <w:t>___</w:t>
      </w:r>
      <w:r w:rsidR="00FF1CD7">
        <w:rPr>
          <w:rFonts w:ascii="Times New Roman" w:hAnsi="Times New Roman" w:cs="Times New Roman"/>
          <w:i/>
          <w:sz w:val="18"/>
          <w:szCs w:val="18"/>
          <w:lang w:val="sr-Latn-CS"/>
        </w:rPr>
        <w:t>.201</w:t>
      </w:r>
      <w:r w:rsidR="00D3546B">
        <w:rPr>
          <w:rFonts w:ascii="Times New Roman" w:hAnsi="Times New Roman" w:cs="Times New Roman"/>
          <w:i/>
          <w:sz w:val="18"/>
          <w:szCs w:val="18"/>
          <w:lang w:val="sr-Latn-CS"/>
        </w:rPr>
        <w:t>8</w:t>
      </w:r>
      <w:r w:rsidR="00FF1CD7">
        <w:rPr>
          <w:rFonts w:ascii="Times New Roman" w:hAnsi="Times New Roman" w:cs="Times New Roman"/>
          <w:i/>
          <w:sz w:val="18"/>
          <w:szCs w:val="18"/>
          <w:lang w:val="sr-Latn-CS"/>
        </w:rPr>
        <w:t xml:space="preserve">. </w:t>
      </w:r>
      <w:r w:rsidR="00966487">
        <w:rPr>
          <w:rFonts w:ascii="Times New Roman" w:hAnsi="Times New Roman" w:cs="Times New Roman"/>
          <w:i/>
          <w:noProof/>
          <w:sz w:val="18"/>
          <w:szCs w:val="18"/>
        </w:rPr>
        <w:t>godine</w:t>
      </w:r>
    </w:p>
    <w:p w14:paraId="364DA077" w14:textId="77777777" w:rsidR="00846D32" w:rsidRDefault="00846D32" w:rsidP="00846D32">
      <w:pPr>
        <w:spacing w:after="0" w:line="240" w:lineRule="auto"/>
        <w:jc w:val="both"/>
        <w:rPr>
          <w:rFonts w:ascii="Times New Roman" w:hAnsi="Times New Roman" w:cs="Times New Roman"/>
          <w:i/>
          <w:sz w:val="18"/>
          <w:szCs w:val="18"/>
          <w:lang w:val="sr-Cyrl-CS"/>
        </w:rPr>
      </w:pPr>
      <w:r w:rsidRPr="001171FB">
        <w:rPr>
          <w:rFonts w:ascii="Times New Roman" w:hAnsi="Times New Roman" w:cs="Times New Roman"/>
          <w:i/>
          <w:sz w:val="18"/>
          <w:szCs w:val="18"/>
          <w:lang w:val="sr-Cyrl-CS"/>
        </w:rPr>
        <w:t>/</w:t>
      </w:r>
      <w:r w:rsidR="00966487" w:rsidRPr="001171FB">
        <w:rPr>
          <w:rFonts w:ascii="Times New Roman" w:hAnsi="Times New Roman" w:cs="Times New Roman"/>
          <w:i/>
          <w:noProof/>
          <w:sz w:val="18"/>
          <w:szCs w:val="18"/>
        </w:rPr>
        <w:t>Mesto i datum davanja punomoćja/</w:t>
      </w:r>
    </w:p>
    <w:p w14:paraId="5B11BB83" w14:textId="32D532DA" w:rsidR="00ED6BFA" w:rsidRDefault="00ED6BFA">
      <w:pPr>
        <w:rPr>
          <w:rFonts w:ascii="Times New Roman" w:hAnsi="Times New Roman" w:cs="Times New Roman"/>
          <w:i/>
          <w:sz w:val="18"/>
          <w:szCs w:val="18"/>
        </w:rPr>
      </w:pPr>
      <w:r>
        <w:rPr>
          <w:rFonts w:ascii="Times New Roman" w:hAnsi="Times New Roman" w:cs="Times New Roman"/>
          <w:i/>
          <w:sz w:val="18"/>
          <w:szCs w:val="18"/>
        </w:rPr>
        <w:br w:type="page"/>
      </w:r>
    </w:p>
    <w:p w14:paraId="380C9543" w14:textId="77777777" w:rsidR="00846D32" w:rsidRDefault="00846D32" w:rsidP="00846D32">
      <w:pPr>
        <w:spacing w:after="0" w:line="240" w:lineRule="auto"/>
        <w:jc w:val="both"/>
        <w:rPr>
          <w:rFonts w:ascii="Times New Roman" w:hAnsi="Times New Roman" w:cs="Times New Roman"/>
          <w:i/>
          <w:sz w:val="18"/>
          <w:szCs w:val="18"/>
        </w:rPr>
      </w:pPr>
    </w:p>
    <w:p w14:paraId="525378F7" w14:textId="77777777" w:rsidR="00846D32" w:rsidRDefault="00966487" w:rsidP="00846D32">
      <w:pPr>
        <w:spacing w:after="0"/>
        <w:jc w:val="both"/>
        <w:rPr>
          <w:rFonts w:ascii="Times New Roman" w:hAnsi="Times New Roman" w:cs="Times New Roman"/>
          <w:b/>
          <w:sz w:val="18"/>
          <w:szCs w:val="18"/>
        </w:rPr>
      </w:pPr>
      <w:r>
        <w:rPr>
          <w:rFonts w:ascii="Times New Roman" w:hAnsi="Times New Roman" w:cs="Times New Roman"/>
          <w:b/>
          <w:noProof/>
          <w:sz w:val="18"/>
          <w:szCs w:val="18"/>
        </w:rPr>
        <w:t>DAVALAC PUNOMOĆJA - Akcionar</w:t>
      </w:r>
    </w:p>
    <w:p w14:paraId="6754768B" w14:textId="77777777" w:rsidR="00B12E49" w:rsidRDefault="00B12E49" w:rsidP="00B12E49">
      <w:pPr>
        <w:spacing w:before="120" w:after="120" w:line="240" w:lineRule="auto"/>
        <w:jc w:val="both"/>
        <w:rPr>
          <w:rFonts w:ascii="Times New Roman" w:hAnsi="Times New Roman" w:cs="Times New Roman"/>
          <w:b/>
          <w:lang w:val="sr-Cyrl-CS"/>
        </w:rPr>
      </w:pPr>
      <w:r>
        <w:rPr>
          <w:rFonts w:ascii="Times New Roman" w:hAnsi="Times New Roman" w:cs="Times New Roman"/>
          <w:b/>
          <w:lang w:val="sr-Cyrl-CS"/>
        </w:rPr>
        <w:t>______</w:t>
      </w:r>
      <w:r w:rsidR="00D17BFE">
        <w:rPr>
          <w:rFonts w:ascii="Times New Roman" w:hAnsi="Times New Roman" w:cs="Times New Roman"/>
          <w:b/>
          <w:lang w:val="sr-Cyrl-CS"/>
        </w:rPr>
        <w:t>___________</w:t>
      </w:r>
      <w:r w:rsidR="00966487">
        <w:rPr>
          <w:rFonts w:ascii="Times New Roman" w:hAnsi="Times New Roman" w:cs="Times New Roman"/>
          <w:b/>
          <w:lang w:val="sr-Cyrl-CS"/>
        </w:rPr>
        <w:t>________________,</w:t>
      </w:r>
      <w:r w:rsidR="00966487">
        <w:rPr>
          <w:rFonts w:ascii="Times New Roman" w:hAnsi="Times New Roman" w:cs="Times New Roman"/>
          <w:b/>
          <w:noProof/>
        </w:rPr>
        <w:t>JMBG/MB</w:t>
      </w:r>
      <w:r w:rsidR="00D17BFE">
        <w:rPr>
          <w:rFonts w:ascii="Times New Roman" w:hAnsi="Times New Roman" w:cs="Times New Roman"/>
          <w:b/>
          <w:lang w:val="sr-Cyrl-CS"/>
        </w:rPr>
        <w:t>:_____</w:t>
      </w:r>
      <w:r>
        <w:rPr>
          <w:rFonts w:ascii="Times New Roman" w:hAnsi="Times New Roman" w:cs="Times New Roman"/>
          <w:b/>
          <w:lang w:val="sr-Cyrl-CS"/>
        </w:rPr>
        <w:t xml:space="preserve">______________; </w:t>
      </w:r>
      <w:r w:rsidR="00966487">
        <w:rPr>
          <w:rFonts w:ascii="Times New Roman" w:hAnsi="Times New Roman" w:cs="Times New Roman"/>
          <w:b/>
          <w:noProof/>
        </w:rPr>
        <w:t>ul</w:t>
      </w:r>
      <w:r>
        <w:rPr>
          <w:rFonts w:ascii="Times New Roman" w:hAnsi="Times New Roman" w:cs="Times New Roman"/>
          <w:b/>
          <w:lang w:val="sr-Cyrl-CS"/>
        </w:rPr>
        <w:t xml:space="preserve">. _________________________ </w:t>
      </w:r>
    </w:p>
    <w:p w14:paraId="2E549208" w14:textId="77777777" w:rsidR="00B12E49" w:rsidRDefault="00966487" w:rsidP="00B12E49">
      <w:pPr>
        <w:spacing w:after="0" w:line="240" w:lineRule="auto"/>
        <w:jc w:val="both"/>
        <w:rPr>
          <w:rFonts w:ascii="Times New Roman" w:hAnsi="Times New Roman" w:cs="Times New Roman"/>
          <w:b/>
          <w:lang w:val="sr-Cyrl-CS"/>
        </w:rPr>
      </w:pPr>
      <w:r>
        <w:rPr>
          <w:rFonts w:ascii="Times New Roman" w:hAnsi="Times New Roman" w:cs="Times New Roman"/>
          <w:b/>
          <w:noProof/>
        </w:rPr>
        <w:t>br</w:t>
      </w:r>
      <w:r w:rsidR="00B12E49">
        <w:rPr>
          <w:rFonts w:ascii="Times New Roman" w:hAnsi="Times New Roman" w:cs="Times New Roman"/>
          <w:b/>
          <w:lang w:val="sr-Cyrl-CS"/>
        </w:rPr>
        <w:t>. _____</w:t>
      </w:r>
      <w:proofErr w:type="gramStart"/>
      <w:r w:rsidR="00B12E49">
        <w:rPr>
          <w:rFonts w:ascii="Times New Roman" w:hAnsi="Times New Roman" w:cs="Times New Roman"/>
          <w:b/>
          <w:lang w:val="sr-Cyrl-CS"/>
        </w:rPr>
        <w:t>_ ,</w:t>
      </w:r>
      <w:proofErr w:type="gramEnd"/>
      <w:r w:rsidR="00B12E49">
        <w:rPr>
          <w:rFonts w:ascii="Times New Roman" w:hAnsi="Times New Roman" w:cs="Times New Roman"/>
          <w:b/>
          <w:lang w:val="sr-Cyrl-CS"/>
        </w:rPr>
        <w:t xml:space="preserve"> </w:t>
      </w:r>
      <w:r>
        <w:rPr>
          <w:rFonts w:ascii="Times New Roman" w:hAnsi="Times New Roman" w:cs="Times New Roman"/>
          <w:b/>
          <w:noProof/>
        </w:rPr>
        <w:t>koga zastupa</w:t>
      </w:r>
      <w:r w:rsidR="00B12E49">
        <w:rPr>
          <w:rFonts w:ascii="Times New Roman" w:hAnsi="Times New Roman" w:cs="Times New Roman"/>
          <w:b/>
          <w:lang w:val="sr-Cyrl-CS"/>
        </w:rPr>
        <w:t xml:space="preserve"> ________________________________________________</w:t>
      </w:r>
    </w:p>
    <w:p w14:paraId="7D730715" w14:textId="77777777" w:rsidR="00846D32" w:rsidRDefault="00966487" w:rsidP="00F41441">
      <w:pPr>
        <w:spacing w:after="0" w:line="240" w:lineRule="auto"/>
        <w:jc w:val="both"/>
        <w:rPr>
          <w:rFonts w:ascii="Times New Roman" w:hAnsi="Times New Roman" w:cs="Times New Roman"/>
          <w:i/>
          <w:sz w:val="18"/>
          <w:szCs w:val="18"/>
          <w:lang w:val="sr-Cyrl-CS"/>
        </w:rPr>
      </w:pPr>
      <w:r>
        <w:rPr>
          <w:rFonts w:ascii="Times New Roman" w:hAnsi="Times New Roman" w:cs="Times New Roman"/>
          <w:noProof/>
          <w:sz w:val="18"/>
          <w:szCs w:val="18"/>
        </w:rPr>
        <w:t>/</w:t>
      </w:r>
      <w:r w:rsidRPr="0027332B">
        <w:rPr>
          <w:rFonts w:ascii="Times New Roman" w:hAnsi="Times New Roman" w:cs="Times New Roman"/>
          <w:i/>
          <w:noProof/>
          <w:sz w:val="16"/>
          <w:szCs w:val="16"/>
        </w:rPr>
        <w:t>Uneti:ime, prezime jedinstveni matični broj građana, br.lične karte ako je akcionar fizičko lice, odnosno poslovno ime, matični broj i sedište akcionara, ako je pravno lic i ime i prezime zakonskog zastupnika, ili lica koje je zaposleno u organu pravnog lica</w:t>
      </w:r>
      <w:r>
        <w:rPr>
          <w:rFonts w:ascii="Times New Roman" w:hAnsi="Times New Roman" w:cs="Times New Roman"/>
          <w:i/>
          <w:noProof/>
          <w:sz w:val="18"/>
          <w:szCs w:val="18"/>
        </w:rPr>
        <w:t>/</w:t>
      </w:r>
    </w:p>
    <w:p w14:paraId="40E3AA17" w14:textId="77777777" w:rsidR="00846D32" w:rsidRDefault="00846D32" w:rsidP="00846D32">
      <w:pPr>
        <w:spacing w:after="0" w:line="240" w:lineRule="auto"/>
        <w:ind w:left="720"/>
        <w:jc w:val="both"/>
        <w:rPr>
          <w:rFonts w:ascii="Times New Roman" w:hAnsi="Times New Roman" w:cs="Times New Roman"/>
          <w:i/>
          <w:sz w:val="18"/>
          <w:szCs w:val="18"/>
          <w:lang w:val="sr-Cyrl-CS"/>
        </w:rPr>
      </w:pPr>
    </w:p>
    <w:p w14:paraId="7900F8C3" w14:textId="77777777" w:rsidR="00966487" w:rsidRDefault="00966487" w:rsidP="00846D32">
      <w:pPr>
        <w:spacing w:after="0" w:line="240" w:lineRule="auto"/>
        <w:ind w:left="720"/>
        <w:jc w:val="both"/>
        <w:rPr>
          <w:rFonts w:ascii="Times New Roman" w:hAnsi="Times New Roman" w:cs="Times New Roman"/>
          <w:i/>
          <w:sz w:val="18"/>
          <w:szCs w:val="18"/>
          <w:lang w:val="sr-Cyrl-CS"/>
        </w:rPr>
      </w:pPr>
    </w:p>
    <w:p w14:paraId="35544AD3" w14:textId="77777777" w:rsidR="00966487" w:rsidRDefault="00966487" w:rsidP="004A3338">
      <w:pPr>
        <w:spacing w:after="0" w:line="240" w:lineRule="auto"/>
        <w:jc w:val="both"/>
        <w:rPr>
          <w:rFonts w:ascii="Times New Roman" w:hAnsi="Times New Roman" w:cs="Times New Roman"/>
          <w:i/>
          <w:noProof/>
          <w:sz w:val="18"/>
          <w:szCs w:val="18"/>
        </w:rPr>
      </w:pPr>
      <w:r>
        <w:rPr>
          <w:rFonts w:ascii="Times New Roman" w:hAnsi="Times New Roman" w:cs="Times New Roman"/>
          <w:i/>
          <w:noProof/>
          <w:sz w:val="18"/>
          <w:szCs w:val="18"/>
        </w:rPr>
        <w:t>Imalac:_______ akcije/a</w:t>
      </w:r>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sidR="00D17BFE">
        <w:rPr>
          <w:rFonts w:ascii="Times New Roman" w:hAnsi="Times New Roman" w:cs="Times New Roman"/>
          <w:i/>
          <w:noProof/>
          <w:sz w:val="18"/>
          <w:szCs w:val="18"/>
        </w:rPr>
        <w:tab/>
      </w:r>
      <w:r>
        <w:rPr>
          <w:rFonts w:ascii="Times New Roman" w:hAnsi="Times New Roman" w:cs="Times New Roman"/>
          <w:i/>
          <w:noProof/>
          <w:sz w:val="18"/>
          <w:szCs w:val="18"/>
        </w:rPr>
        <w:t>_________________________</w:t>
      </w:r>
      <w:r w:rsidR="00D17BFE">
        <w:rPr>
          <w:rFonts w:ascii="Times New Roman" w:hAnsi="Times New Roman" w:cs="Times New Roman"/>
          <w:i/>
          <w:noProof/>
          <w:sz w:val="18"/>
          <w:szCs w:val="18"/>
        </w:rPr>
        <w:t>___________</w:t>
      </w:r>
      <w:r>
        <w:rPr>
          <w:rFonts w:ascii="Times New Roman" w:hAnsi="Times New Roman" w:cs="Times New Roman"/>
          <w:i/>
          <w:noProof/>
          <w:sz w:val="18"/>
          <w:szCs w:val="18"/>
        </w:rPr>
        <w:t>_</w:t>
      </w:r>
    </w:p>
    <w:p w14:paraId="7DC74F66" w14:textId="77777777" w:rsidR="00966487" w:rsidRPr="004A3338" w:rsidRDefault="00966487" w:rsidP="004A3338">
      <w:pPr>
        <w:spacing w:after="0" w:line="240" w:lineRule="auto"/>
        <w:jc w:val="both"/>
        <w:rPr>
          <w:rFonts w:ascii="Times New Roman" w:hAnsi="Times New Roman" w:cs="Times New Roman"/>
          <w:i/>
          <w:noProof/>
          <w:sz w:val="16"/>
          <w:szCs w:val="16"/>
        </w:rPr>
      </w:pPr>
      <w:r>
        <w:rPr>
          <w:rFonts w:ascii="Times New Roman" w:hAnsi="Times New Roman" w:cs="Times New Roman"/>
          <w:i/>
          <w:noProof/>
          <w:sz w:val="18"/>
          <w:szCs w:val="18"/>
        </w:rPr>
        <w:t>/</w:t>
      </w:r>
      <w:r w:rsidRPr="0027332B">
        <w:rPr>
          <w:rFonts w:ascii="Times New Roman" w:hAnsi="Times New Roman" w:cs="Times New Roman"/>
          <w:i/>
          <w:noProof/>
          <w:sz w:val="16"/>
          <w:szCs w:val="16"/>
        </w:rPr>
        <w:t>Uneti broj akcija koje poseduje davalac punomoćja</w:t>
      </w:r>
      <w:r>
        <w:rPr>
          <w:rFonts w:ascii="Times New Roman" w:hAnsi="Times New Roman" w:cs="Times New Roman"/>
          <w:i/>
          <w:noProof/>
          <w:sz w:val="18"/>
          <w:szCs w:val="18"/>
        </w:rPr>
        <w:t>/</w:t>
      </w:r>
      <w:r>
        <w:rPr>
          <w:rFonts w:ascii="Times New Roman" w:hAnsi="Times New Roman" w:cs="Times New Roman"/>
          <w:i/>
          <w:noProof/>
          <w:sz w:val="18"/>
          <w:szCs w:val="18"/>
        </w:rPr>
        <w:tab/>
      </w:r>
      <w:r>
        <w:rPr>
          <w:rFonts w:ascii="Times New Roman" w:hAnsi="Times New Roman" w:cs="Times New Roman"/>
          <w:i/>
          <w:noProof/>
          <w:sz w:val="18"/>
          <w:szCs w:val="18"/>
        </w:rPr>
        <w:tab/>
      </w:r>
      <w:r w:rsidRPr="0027332B">
        <w:rPr>
          <w:rFonts w:ascii="Times New Roman" w:hAnsi="Times New Roman" w:cs="Times New Roman"/>
          <w:i/>
          <w:noProof/>
          <w:sz w:val="16"/>
          <w:szCs w:val="16"/>
        </w:rPr>
        <w:t>/Svojeručan potpis akcionara koji daje punomoćje/</w:t>
      </w:r>
    </w:p>
    <w:p w14:paraId="623DF895" w14:textId="77777777" w:rsidR="00966487" w:rsidRDefault="00966487" w:rsidP="00846D32">
      <w:pPr>
        <w:spacing w:after="0" w:line="240" w:lineRule="auto"/>
        <w:jc w:val="both"/>
        <w:rPr>
          <w:rFonts w:ascii="Times New Roman" w:hAnsi="Times New Roman" w:cs="Times New Roman"/>
          <w:b/>
          <w:i/>
          <w:sz w:val="18"/>
          <w:szCs w:val="18"/>
          <w:u w:val="single"/>
          <w:lang w:val="sr-Cyrl-CS"/>
        </w:rPr>
      </w:pPr>
    </w:p>
    <w:p w14:paraId="7E766822" w14:textId="77777777" w:rsidR="00966487" w:rsidRDefault="00966487" w:rsidP="006A44D0">
      <w:pPr>
        <w:spacing w:after="0" w:line="240" w:lineRule="auto"/>
        <w:jc w:val="both"/>
        <w:rPr>
          <w:rFonts w:ascii="Times New Roman" w:hAnsi="Times New Roman" w:cs="Times New Roman"/>
          <w:b/>
          <w:i/>
          <w:noProof/>
          <w:sz w:val="18"/>
          <w:szCs w:val="18"/>
          <w:u w:val="single"/>
        </w:rPr>
      </w:pPr>
    </w:p>
    <w:p w14:paraId="1F85D1CC" w14:textId="77777777" w:rsidR="00966487" w:rsidRPr="006A44D0" w:rsidRDefault="00966487" w:rsidP="006A44D0">
      <w:pPr>
        <w:spacing w:after="0" w:line="240" w:lineRule="auto"/>
        <w:jc w:val="both"/>
        <w:rPr>
          <w:rFonts w:ascii="Times New Roman" w:hAnsi="Times New Roman" w:cs="Times New Roman"/>
          <w:b/>
          <w:i/>
          <w:noProof/>
          <w:sz w:val="18"/>
          <w:szCs w:val="18"/>
          <w:u w:val="single"/>
        </w:rPr>
      </w:pPr>
      <w:r>
        <w:rPr>
          <w:rFonts w:ascii="Times New Roman" w:hAnsi="Times New Roman" w:cs="Times New Roman"/>
          <w:b/>
          <w:i/>
          <w:noProof/>
          <w:sz w:val="18"/>
          <w:szCs w:val="18"/>
          <w:u w:val="single"/>
        </w:rPr>
        <w:t>NAPOMENE:</w:t>
      </w:r>
    </w:p>
    <w:p w14:paraId="6BCE32E2"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Akcionar ima pravo da putem punomoćja ovlasti određeno lice da u njegovo ime učestvuje u radu Skupštine,</w:t>
      </w:r>
      <w:r w:rsidR="00BE1834">
        <w:rPr>
          <w:rFonts w:ascii="Times New Roman" w:hAnsi="Times New Roman" w:cs="Times New Roman"/>
          <w:noProof/>
          <w:color w:val="000000"/>
          <w:sz w:val="16"/>
          <w:szCs w:val="14"/>
        </w:rPr>
        <w:t xml:space="preserve"> </w:t>
      </w:r>
      <w:r w:rsidRPr="000546CD">
        <w:rPr>
          <w:rFonts w:ascii="Times New Roman" w:hAnsi="Times New Roman" w:cs="Times New Roman"/>
          <w:noProof/>
          <w:color w:val="000000"/>
          <w:sz w:val="16"/>
          <w:szCs w:val="14"/>
        </w:rPr>
        <w:t>uključujući i pravo da u njegovo ime glasa, i kao punomoćnik ima ista prava u pogledu učešća u radu sednice Skupštine kao i akcionar koji ga je ovlastio.</w:t>
      </w:r>
    </w:p>
    <w:p w14:paraId="6082F5A5" w14:textId="77777777" w:rsidR="00966487" w:rsidRPr="000546CD" w:rsidRDefault="00966487" w:rsidP="000F72F2">
      <w:pPr>
        <w:autoSpaceDE w:val="0"/>
        <w:autoSpaceDN w:val="0"/>
        <w:adjustRightInd w:val="0"/>
        <w:spacing w:after="0" w:line="240" w:lineRule="auto"/>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Društvo ne može da propiše posebne uslove koje mora da ispunjava punomoćnik niti ograničiti njihov broj.</w:t>
      </w:r>
    </w:p>
    <w:p w14:paraId="1B16AA5D"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je punomoćje za glasanje izdato većem broju lica, smatraće se da je svako od punomoćnika ponaosob ovlašćen za glasanje.</w:t>
      </w:r>
    </w:p>
    <w:p w14:paraId="4F926915"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sednici pristupi više od  jednog punomoćnika istog akcionara po osnovu istih akcija, Društvo će kao punomoćnika prihvatiti lice sa najkasnijim datumom na punomoćju za glasanje, a ako ima više od jednog punomoćja za glasanje koja imaju isti najkasniji datum Društvo je ovlašćeno da kao punomoćnika prihvati samo jedno od tih lica.</w:t>
      </w:r>
    </w:p>
    <w:p w14:paraId="3ED6266B" w14:textId="77777777" w:rsidR="00966487" w:rsidRPr="000546CD" w:rsidRDefault="00966487" w:rsidP="000F72F2">
      <w:pPr>
        <w:spacing w:after="0" w:line="240" w:lineRule="auto"/>
        <w:jc w:val="both"/>
        <w:rPr>
          <w:rFonts w:ascii="Times New Roman" w:hAnsi="Times New Roman" w:cs="Times New Roman"/>
          <w:noProof/>
          <w:sz w:val="16"/>
          <w:szCs w:val="14"/>
        </w:rPr>
      </w:pPr>
      <w:r w:rsidRPr="000546CD">
        <w:rPr>
          <w:rFonts w:ascii="Times New Roman" w:hAnsi="Times New Roman" w:cs="Times New Roman"/>
          <w:noProof/>
          <w:color w:val="000000"/>
          <w:sz w:val="16"/>
          <w:szCs w:val="14"/>
        </w:rPr>
        <w:t xml:space="preserve">Ako fizičko lice daje punomoćje za glasanje ono mora  biti overeno </w:t>
      </w:r>
      <w:r w:rsidRPr="000546CD">
        <w:rPr>
          <w:rFonts w:ascii="Times New Roman" w:hAnsi="Times New Roman" w:cs="Times New Roman"/>
          <w:noProof/>
          <w:sz w:val="16"/>
          <w:szCs w:val="14"/>
        </w:rPr>
        <w:t>u skladu sa zakonom koji uređuje overu potpisa, u suprotnom, shodno članu 344.stav 7. Zakona o privrednim društvima ne proizvodi pravno dejstvo.</w:t>
      </w:r>
    </w:p>
    <w:p w14:paraId="388C9DE7"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može se dati i elektronskim putem, a ako se punomoćje daje elektronskim putem ono mora biti potpisano kvalifikovanim elektronskim potpisom u skladu sa zakonom kojim se uređuje elektronski potpis.</w:t>
      </w:r>
    </w:p>
    <w:p w14:paraId="05928841" w14:textId="77777777" w:rsidR="00966487" w:rsidRDefault="00966487" w:rsidP="000F72F2">
      <w:pPr>
        <w:pStyle w:val="BodyText2"/>
        <w:rPr>
          <w:rFonts w:ascii="Times New Roman" w:hAnsi="Times New Roman"/>
          <w:noProof/>
          <w:sz w:val="16"/>
          <w:szCs w:val="14"/>
          <w:u w:val="single"/>
        </w:rPr>
      </w:pPr>
      <w:r w:rsidRPr="000546CD">
        <w:rPr>
          <w:rFonts w:ascii="Times New Roman" w:hAnsi="Times New Roman"/>
          <w:noProof/>
          <w:sz w:val="16"/>
          <w:szCs w:val="14"/>
        </w:rPr>
        <w:t xml:space="preserve">Ovo punomoćje akcionar ili punomoćnik su dužni da dostave Društvu najkasnije tri radna dana pre dana održavanja sednice u sedištu Društva, </w:t>
      </w:r>
      <w:r>
        <w:rPr>
          <w:rFonts w:ascii="Times New Roman" w:hAnsi="Times New Roman"/>
          <w:noProof/>
          <w:sz w:val="16"/>
          <w:szCs w:val="14"/>
        </w:rPr>
        <w:t xml:space="preserve">u kopiji </w:t>
      </w:r>
      <w:r w:rsidRPr="000546CD">
        <w:rPr>
          <w:rFonts w:ascii="Times New Roman" w:hAnsi="Times New Roman"/>
          <w:noProof/>
          <w:sz w:val="16"/>
          <w:szCs w:val="14"/>
        </w:rPr>
        <w:t xml:space="preserve">ili </w:t>
      </w:r>
      <w:r>
        <w:rPr>
          <w:rFonts w:ascii="Times New Roman" w:hAnsi="Times New Roman"/>
          <w:noProof/>
          <w:sz w:val="16"/>
          <w:szCs w:val="14"/>
        </w:rPr>
        <w:t>da uz kopiju punomoćja dostave i original punomoćje na uvid u sedište društva.</w:t>
      </w:r>
    </w:p>
    <w:p w14:paraId="6181D737" w14:textId="77777777" w:rsidR="00966487" w:rsidRPr="00FF0655" w:rsidRDefault="00966487" w:rsidP="000F72F2">
      <w:pPr>
        <w:pStyle w:val="BodyText2"/>
        <w:rPr>
          <w:rFonts w:ascii="Times New Roman" w:hAnsi="Times New Roman"/>
          <w:noProof/>
          <w:sz w:val="16"/>
          <w:szCs w:val="14"/>
          <w:lang w:val="en-US"/>
        </w:rPr>
      </w:pPr>
      <w:r w:rsidRPr="000546CD">
        <w:rPr>
          <w:rFonts w:ascii="Times New Roman" w:hAnsi="Times New Roman"/>
          <w:noProof/>
          <w:sz w:val="16"/>
          <w:szCs w:val="14"/>
        </w:rPr>
        <w:t>Uz punomoćje za glasanje elektronskim putem, akcionar ili punomoćnik dostavlja fotokopiju važeće lične karte ovlaš</w:t>
      </w:r>
      <w:r>
        <w:rPr>
          <w:rFonts w:ascii="Times New Roman" w:hAnsi="Times New Roman"/>
          <w:noProof/>
          <w:sz w:val="16"/>
          <w:szCs w:val="14"/>
        </w:rPr>
        <w:t xml:space="preserve">ćenog lica,a kod pravnog lica, </w:t>
      </w:r>
      <w:r w:rsidRPr="000546CD">
        <w:rPr>
          <w:rFonts w:ascii="Times New Roman" w:hAnsi="Times New Roman"/>
          <w:noProof/>
          <w:sz w:val="16"/>
          <w:szCs w:val="14"/>
        </w:rPr>
        <w:t>fotokopiju lične karte zakonskog zastupnika ili drugog ovlašćenog lica, koje može isključivo biti član organa tog pravnog lica ili njegov zaposleni i izvod iz APR-a.</w:t>
      </w:r>
    </w:p>
    <w:p w14:paraId="4D2A3C43"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Strana pravna lica dostavljaju originalno punomoćje za glasanje kao i original prevoda punomoćja i overena lična dokumenta lica i izvode iz nadležnih registara zajedno sa prevodom od strane nadležnog organa u R</w:t>
      </w:r>
      <w:r>
        <w:rPr>
          <w:rFonts w:ascii="Times New Roman" w:hAnsi="Times New Roman" w:cs="Times New Roman"/>
          <w:noProof/>
          <w:color w:val="000000"/>
          <w:sz w:val="16"/>
          <w:szCs w:val="14"/>
        </w:rPr>
        <w:t xml:space="preserve">epublici </w:t>
      </w:r>
      <w:r w:rsidRPr="000546CD">
        <w:rPr>
          <w:rFonts w:ascii="Times New Roman" w:hAnsi="Times New Roman" w:cs="Times New Roman"/>
          <w:noProof/>
          <w:color w:val="000000"/>
          <w:sz w:val="16"/>
          <w:szCs w:val="14"/>
        </w:rPr>
        <w:t>S</w:t>
      </w:r>
      <w:r>
        <w:rPr>
          <w:rFonts w:ascii="Times New Roman" w:hAnsi="Times New Roman" w:cs="Times New Roman"/>
          <w:noProof/>
          <w:color w:val="000000"/>
          <w:sz w:val="16"/>
          <w:szCs w:val="14"/>
        </w:rPr>
        <w:t>r</w:t>
      </w:r>
      <w:r w:rsidRPr="000546CD">
        <w:rPr>
          <w:rFonts w:ascii="Times New Roman" w:hAnsi="Times New Roman" w:cs="Times New Roman"/>
          <w:noProof/>
          <w:color w:val="000000"/>
          <w:sz w:val="16"/>
          <w:szCs w:val="14"/>
        </w:rPr>
        <w:t>biji.</w:t>
      </w:r>
    </w:p>
    <w:p w14:paraId="6856A3AA"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Nakon održavanja sednice Skupštine, punomoćnik je dužan da obavesti akcionara o načinu na koji je glasao na sednici.</w:t>
      </w:r>
    </w:p>
    <w:p w14:paraId="5ED19BFB"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se daje za jednu sednicu Skupšti</w:t>
      </w:r>
      <w:r>
        <w:rPr>
          <w:rFonts w:ascii="Times New Roman" w:hAnsi="Times New Roman" w:cs="Times New Roman"/>
          <w:noProof/>
          <w:color w:val="000000"/>
          <w:sz w:val="16"/>
          <w:szCs w:val="14"/>
        </w:rPr>
        <w:t xml:space="preserve">ne koja će se </w:t>
      </w:r>
      <w:r w:rsidRPr="00FB10B0">
        <w:rPr>
          <w:rFonts w:ascii="Times New Roman" w:hAnsi="Times New Roman" w:cs="Times New Roman"/>
          <w:noProof/>
          <w:sz w:val="16"/>
          <w:szCs w:val="14"/>
        </w:rPr>
        <w:t xml:space="preserve">održati </w:t>
      </w:r>
      <w:r w:rsidR="00400396">
        <w:rPr>
          <w:rFonts w:ascii="Times New Roman" w:hAnsi="Times New Roman" w:cs="Times New Roman"/>
          <w:noProof/>
          <w:sz w:val="16"/>
          <w:szCs w:val="14"/>
        </w:rPr>
        <w:t>29</w:t>
      </w:r>
      <w:r w:rsidRPr="00FB10B0">
        <w:rPr>
          <w:rFonts w:ascii="Times New Roman" w:hAnsi="Times New Roman" w:cs="Times New Roman"/>
          <w:noProof/>
          <w:sz w:val="16"/>
          <w:szCs w:val="16"/>
        </w:rPr>
        <w:t>.0</w:t>
      </w:r>
      <w:r w:rsidR="00400396">
        <w:rPr>
          <w:rFonts w:ascii="Times New Roman" w:hAnsi="Times New Roman" w:cs="Times New Roman"/>
          <w:noProof/>
          <w:sz w:val="16"/>
          <w:szCs w:val="16"/>
        </w:rPr>
        <w:t>5</w:t>
      </w:r>
      <w:r w:rsidRPr="00FB10B0">
        <w:rPr>
          <w:rFonts w:ascii="Times New Roman" w:hAnsi="Times New Roman" w:cs="Times New Roman"/>
          <w:noProof/>
          <w:sz w:val="16"/>
          <w:szCs w:val="16"/>
        </w:rPr>
        <w:t>.</w:t>
      </w:r>
      <w:r w:rsidRPr="00EC7DC3">
        <w:rPr>
          <w:rFonts w:ascii="Times New Roman" w:hAnsi="Times New Roman" w:cs="Times New Roman"/>
          <w:noProof/>
          <w:sz w:val="16"/>
          <w:szCs w:val="16"/>
        </w:rPr>
        <w:t>201</w:t>
      </w:r>
      <w:r w:rsidR="00400396">
        <w:rPr>
          <w:rFonts w:ascii="Times New Roman" w:hAnsi="Times New Roman" w:cs="Times New Roman"/>
          <w:noProof/>
          <w:sz w:val="16"/>
          <w:szCs w:val="16"/>
        </w:rPr>
        <w:t>8</w:t>
      </w:r>
      <w:r w:rsidRPr="000546CD">
        <w:rPr>
          <w:rFonts w:ascii="Times New Roman" w:hAnsi="Times New Roman" w:cs="Times New Roman"/>
          <w:noProof/>
          <w:color w:val="000000"/>
          <w:sz w:val="16"/>
          <w:szCs w:val="14"/>
        </w:rPr>
        <w:t>. godine, i ono važi i za eventualno ponovljenu sednicu.</w:t>
      </w:r>
    </w:p>
    <w:p w14:paraId="2A59C340" w14:textId="77777777" w:rsidR="00966487" w:rsidRPr="000546CD" w:rsidRDefault="00966487" w:rsidP="000F72F2">
      <w:pPr>
        <w:autoSpaceDE w:val="0"/>
        <w:autoSpaceDN w:val="0"/>
        <w:adjustRightInd w:val="0"/>
        <w:spacing w:after="0" w:line="240" w:lineRule="auto"/>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Punomoćje za glasanje nije prenosivo.</w:t>
      </w:r>
    </w:p>
    <w:p w14:paraId="50A44AA3"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je punomoćnik pravno lice, ono pravo glasa vrši preko svog zakonskog zastupnika ili drugog za to posebno ovlašćenog lica, koje može isključivo biti član organa tog pravnog lica ili njegov zaposleni.</w:t>
      </w:r>
    </w:p>
    <w:p w14:paraId="49D027A1" w14:textId="77777777" w:rsidR="00966487" w:rsidRPr="00102DE4" w:rsidRDefault="00966487" w:rsidP="000F72F2">
      <w:pPr>
        <w:autoSpaceDE w:val="0"/>
        <w:autoSpaceDN w:val="0"/>
        <w:adjustRightInd w:val="0"/>
        <w:spacing w:after="0" w:line="240" w:lineRule="auto"/>
        <w:jc w:val="both"/>
        <w:rPr>
          <w:rFonts w:ascii="Times New Roman" w:hAnsi="Times New Roman" w:cs="Times New Roman"/>
          <w:noProof/>
          <w:sz w:val="16"/>
          <w:szCs w:val="16"/>
        </w:rPr>
      </w:pPr>
      <w:r w:rsidRPr="000546CD">
        <w:rPr>
          <w:rFonts w:ascii="Times New Roman" w:hAnsi="Times New Roman" w:cs="Times New Roman"/>
          <w:noProof/>
          <w:color w:val="000000"/>
          <w:sz w:val="16"/>
          <w:szCs w:val="14"/>
        </w:rPr>
        <w:t>Punomoćnik može biti svako lice koje ispunjava uslova iz člana 345. Zakona o privrednim društvima ("Sl. glasnik RS",br</w:t>
      </w:r>
      <w:r w:rsidRPr="00102DE4">
        <w:rPr>
          <w:rFonts w:ascii="Times New Roman" w:hAnsi="Times New Roman" w:cs="Times New Roman"/>
          <w:noProof/>
          <w:sz w:val="16"/>
          <w:szCs w:val="14"/>
        </w:rPr>
        <w:t xml:space="preserve">. </w:t>
      </w:r>
      <w:r w:rsidRPr="00102DE4">
        <w:rPr>
          <w:rFonts w:ascii="Times New Roman" w:hAnsi="Times New Roman" w:cs="Times New Roman"/>
          <w:bCs/>
          <w:noProof/>
          <w:sz w:val="16"/>
          <w:szCs w:val="16"/>
        </w:rPr>
        <w:t>36/11, 99/11, 83/2014 i dr. Zakon i 5/2015</w:t>
      </w:r>
      <w:r w:rsidRPr="00102DE4">
        <w:rPr>
          <w:rFonts w:ascii="Times New Roman" w:hAnsi="Times New Roman" w:cs="Times New Roman"/>
          <w:noProof/>
          <w:sz w:val="16"/>
          <w:szCs w:val="16"/>
        </w:rPr>
        <w:t>).</w:t>
      </w:r>
    </w:p>
    <w:p w14:paraId="518D3237"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102DE4">
        <w:rPr>
          <w:rFonts w:ascii="Times New Roman" w:hAnsi="Times New Roman" w:cs="Times New Roman"/>
          <w:noProof/>
          <w:sz w:val="16"/>
          <w:szCs w:val="14"/>
        </w:rPr>
        <w:t>Ako je jedno lice ovlašćeno od strane više akcionara kao punomoćnik za glasanje, ono može vršiti pravo glasa različito za svakog od</w:t>
      </w:r>
      <w:r w:rsidRPr="000546CD">
        <w:rPr>
          <w:rFonts w:ascii="Times New Roman" w:hAnsi="Times New Roman" w:cs="Times New Roman"/>
          <w:noProof/>
          <w:color w:val="000000"/>
          <w:sz w:val="16"/>
          <w:szCs w:val="14"/>
        </w:rPr>
        <w:t xml:space="preserve"> tih akcionara.</w:t>
      </w:r>
    </w:p>
    <w:p w14:paraId="30CC42F2"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Akcionar može da izmeni ili opozove punomoćje u svakom trenutku do dana održavanja sednice pisanim putem, pod uslovom da o tome do dana održavanja sednice obavesti punomoćnika i Društvo.</w:t>
      </w:r>
    </w:p>
    <w:p w14:paraId="27310506"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Izmena ili opoziv punomoćja za glasanje vrši se shodnom primenom odredaba ovog zakona o davanju punomoćja.Smatra se da je punomoćje opozvano ako akcionar lično pristupi sednici Skupštine.</w:t>
      </w:r>
    </w:p>
    <w:p w14:paraId="1E9A791E" w14:textId="77777777" w:rsidR="00966487" w:rsidRPr="00D63885"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Identifikacija akcionara i njihovih punomoćnika koja prisustvuju sednici i koji učestvuju u njenom radu se vrši u skladu sa članom 350. Zakona o privrednim društvima ("Sl. glas</w:t>
      </w:r>
      <w:r>
        <w:rPr>
          <w:rFonts w:ascii="Times New Roman" w:hAnsi="Times New Roman" w:cs="Times New Roman"/>
          <w:noProof/>
          <w:color w:val="000000"/>
          <w:sz w:val="16"/>
          <w:szCs w:val="14"/>
        </w:rPr>
        <w:t>nik RS", br</w:t>
      </w:r>
      <w:r w:rsidRPr="00102DE4">
        <w:rPr>
          <w:rFonts w:ascii="Times New Roman" w:hAnsi="Times New Roman" w:cs="Times New Roman"/>
          <w:noProof/>
          <w:sz w:val="16"/>
          <w:szCs w:val="14"/>
        </w:rPr>
        <w:t xml:space="preserve">. </w:t>
      </w:r>
      <w:r w:rsidRPr="00102DE4">
        <w:rPr>
          <w:rFonts w:ascii="Times New Roman" w:hAnsi="Times New Roman" w:cs="Times New Roman"/>
          <w:bCs/>
          <w:noProof/>
          <w:sz w:val="16"/>
          <w:szCs w:val="16"/>
        </w:rPr>
        <w:t>36/11, 99/11, 83/2014 i dr. Zakon i 5/2015</w:t>
      </w:r>
      <w:r w:rsidRPr="00102DE4">
        <w:rPr>
          <w:rFonts w:ascii="Times New Roman" w:hAnsi="Times New Roman" w:cs="Times New Roman"/>
          <w:noProof/>
          <w:sz w:val="16"/>
          <w:szCs w:val="14"/>
        </w:rPr>
        <w:t>) i Statuta</w:t>
      </w:r>
      <w:r>
        <w:rPr>
          <w:rFonts w:ascii="Times New Roman" w:hAnsi="Times New Roman" w:cs="Times New Roman"/>
          <w:noProof/>
          <w:color w:val="000000"/>
          <w:sz w:val="16"/>
          <w:szCs w:val="14"/>
        </w:rPr>
        <w:t>.</w:t>
      </w:r>
    </w:p>
    <w:p w14:paraId="272547BF"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Ako punomoćje za glasanje sadrži uputstva ili naloge za ostvarivanje prava glasa, punomoćnik je dužan da postupa po njima, a ako punomoćje ne sadrži uputstvo punomoćnik je dužan da glasa savesno i u najboljem interesu akcionara. Društvo propisuje obaveznu upotrebu ovog formulara za davanje punomoćja.</w:t>
      </w:r>
    </w:p>
    <w:p w14:paraId="5C3E27AD" w14:textId="77777777" w:rsidR="00966487" w:rsidRPr="000546CD" w:rsidRDefault="00966487" w:rsidP="000F72F2">
      <w:pPr>
        <w:autoSpaceDE w:val="0"/>
        <w:autoSpaceDN w:val="0"/>
        <w:adjustRightInd w:val="0"/>
        <w:spacing w:after="0" w:line="240" w:lineRule="auto"/>
        <w:jc w:val="both"/>
        <w:rPr>
          <w:rFonts w:ascii="Times New Roman" w:hAnsi="Times New Roman" w:cs="Times New Roman"/>
          <w:noProof/>
          <w:color w:val="000000"/>
          <w:sz w:val="16"/>
          <w:szCs w:val="14"/>
        </w:rPr>
      </w:pPr>
      <w:r w:rsidRPr="000546CD">
        <w:rPr>
          <w:rFonts w:ascii="Times New Roman" w:hAnsi="Times New Roman" w:cs="Times New Roman"/>
          <w:noProof/>
          <w:color w:val="000000"/>
          <w:sz w:val="16"/>
          <w:szCs w:val="14"/>
        </w:rPr>
        <w:t>Punomoćnik je odgovoran za štetu akcionaru ako pravo glasa vrši u suprotnosti sa odredbom stava 14. člana 344.Zakona o privrednim društvima, i ta odgovornost se ne može unapred ili naknadno ograničiti ili isključiti.</w:t>
      </w:r>
    </w:p>
    <w:p w14:paraId="57850804" w14:textId="77777777" w:rsidR="00027A11" w:rsidRDefault="00966487">
      <w:r w:rsidRPr="000546CD">
        <w:rPr>
          <w:rFonts w:ascii="Times New Roman" w:hAnsi="Times New Roman" w:cs="Times New Roman"/>
          <w:noProof/>
          <w:color w:val="000000"/>
          <w:sz w:val="16"/>
          <w:szCs w:val="14"/>
        </w:rPr>
        <w:t>Formular punomoćja za glasanje na narednoj sednici Skupštine biće objavljen u skladu sa Zakonom o privrednim društvima</w:t>
      </w:r>
      <w:r w:rsidR="006D5BEC">
        <w:rPr>
          <w:rFonts w:ascii="Times New Roman" w:hAnsi="Times New Roman" w:cs="Times New Roman"/>
          <w:noProof/>
          <w:color w:val="000000"/>
          <w:sz w:val="16"/>
          <w:szCs w:val="14"/>
        </w:rPr>
        <w:t>.</w:t>
      </w:r>
    </w:p>
    <w:sectPr w:rsidR="00027A11" w:rsidSect="00D17BFE">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C268F"/>
    <w:multiLevelType w:val="hybridMultilevel"/>
    <w:tmpl w:val="FF12212A"/>
    <w:lvl w:ilvl="0" w:tplc="B1F816E4">
      <w:start w:val="1"/>
      <w:numFmt w:val="decimal"/>
      <w:lvlText w:val="%1."/>
      <w:lvlJc w:val="left"/>
      <w:pPr>
        <w:ind w:left="928"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0D95AAE"/>
    <w:multiLevelType w:val="hybridMultilevel"/>
    <w:tmpl w:val="BBD4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86FB3"/>
    <w:multiLevelType w:val="hybridMultilevel"/>
    <w:tmpl w:val="FE468E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25DB7"/>
    <w:multiLevelType w:val="hybridMultilevel"/>
    <w:tmpl w:val="93A0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32FE1"/>
    <w:multiLevelType w:val="hybridMultilevel"/>
    <w:tmpl w:val="93A0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C1972"/>
    <w:multiLevelType w:val="hybridMultilevel"/>
    <w:tmpl w:val="FE2C688E"/>
    <w:lvl w:ilvl="0" w:tplc="4F38A35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73084F3E"/>
    <w:multiLevelType w:val="hybridMultilevel"/>
    <w:tmpl w:val="54EEA912"/>
    <w:lvl w:ilvl="0" w:tplc="68D0912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6D32"/>
    <w:rsid w:val="00027A11"/>
    <w:rsid w:val="00040375"/>
    <w:rsid w:val="00052AE1"/>
    <w:rsid w:val="00074D13"/>
    <w:rsid w:val="000A5299"/>
    <w:rsid w:val="000B17CC"/>
    <w:rsid w:val="000C071B"/>
    <w:rsid w:val="000F066A"/>
    <w:rsid w:val="00102DE4"/>
    <w:rsid w:val="001A1B91"/>
    <w:rsid w:val="001A7C7C"/>
    <w:rsid w:val="001B21CE"/>
    <w:rsid w:val="001F2F3B"/>
    <w:rsid w:val="001F3974"/>
    <w:rsid w:val="001F55C0"/>
    <w:rsid w:val="00200706"/>
    <w:rsid w:val="002077FA"/>
    <w:rsid w:val="002211E5"/>
    <w:rsid w:val="00231F12"/>
    <w:rsid w:val="00240884"/>
    <w:rsid w:val="0024423D"/>
    <w:rsid w:val="002871FA"/>
    <w:rsid w:val="002F6772"/>
    <w:rsid w:val="002F7FE9"/>
    <w:rsid w:val="00331D83"/>
    <w:rsid w:val="0035270F"/>
    <w:rsid w:val="00375280"/>
    <w:rsid w:val="00376F29"/>
    <w:rsid w:val="003777C2"/>
    <w:rsid w:val="003A5240"/>
    <w:rsid w:val="003F0862"/>
    <w:rsid w:val="00400396"/>
    <w:rsid w:val="00407EB7"/>
    <w:rsid w:val="00421D37"/>
    <w:rsid w:val="00425C8D"/>
    <w:rsid w:val="004269C9"/>
    <w:rsid w:val="00437C25"/>
    <w:rsid w:val="00440319"/>
    <w:rsid w:val="004445B3"/>
    <w:rsid w:val="00453C5E"/>
    <w:rsid w:val="004C6B27"/>
    <w:rsid w:val="004D2891"/>
    <w:rsid w:val="00506AD2"/>
    <w:rsid w:val="0051244E"/>
    <w:rsid w:val="00522EF6"/>
    <w:rsid w:val="00582B11"/>
    <w:rsid w:val="005939AC"/>
    <w:rsid w:val="005971E0"/>
    <w:rsid w:val="005D3BAD"/>
    <w:rsid w:val="00604577"/>
    <w:rsid w:val="00617CD0"/>
    <w:rsid w:val="00686564"/>
    <w:rsid w:val="00693F56"/>
    <w:rsid w:val="006A0616"/>
    <w:rsid w:val="006D2DDD"/>
    <w:rsid w:val="006D5BEC"/>
    <w:rsid w:val="006E6DF9"/>
    <w:rsid w:val="006F5F93"/>
    <w:rsid w:val="00700073"/>
    <w:rsid w:val="0070532B"/>
    <w:rsid w:val="00720B51"/>
    <w:rsid w:val="00793F70"/>
    <w:rsid w:val="00803168"/>
    <w:rsid w:val="008205FB"/>
    <w:rsid w:val="00845553"/>
    <w:rsid w:val="00846D32"/>
    <w:rsid w:val="00867C84"/>
    <w:rsid w:val="00887525"/>
    <w:rsid w:val="0089042C"/>
    <w:rsid w:val="008F1B51"/>
    <w:rsid w:val="008F6337"/>
    <w:rsid w:val="0091017C"/>
    <w:rsid w:val="00915925"/>
    <w:rsid w:val="00962B4D"/>
    <w:rsid w:val="00966487"/>
    <w:rsid w:val="0097755A"/>
    <w:rsid w:val="00995DDE"/>
    <w:rsid w:val="009A3A54"/>
    <w:rsid w:val="009E7B1B"/>
    <w:rsid w:val="00A11F76"/>
    <w:rsid w:val="00B12E49"/>
    <w:rsid w:val="00B32321"/>
    <w:rsid w:val="00B467AC"/>
    <w:rsid w:val="00BA79D8"/>
    <w:rsid w:val="00BB4DAB"/>
    <w:rsid w:val="00BE1834"/>
    <w:rsid w:val="00BE490B"/>
    <w:rsid w:val="00C1021D"/>
    <w:rsid w:val="00C23C41"/>
    <w:rsid w:val="00C6119E"/>
    <w:rsid w:val="00C63CCE"/>
    <w:rsid w:val="00CA486B"/>
    <w:rsid w:val="00CD3903"/>
    <w:rsid w:val="00D07420"/>
    <w:rsid w:val="00D0780E"/>
    <w:rsid w:val="00D17BFE"/>
    <w:rsid w:val="00D276A7"/>
    <w:rsid w:val="00D3546B"/>
    <w:rsid w:val="00D572FD"/>
    <w:rsid w:val="00D63885"/>
    <w:rsid w:val="00D6580E"/>
    <w:rsid w:val="00DD667C"/>
    <w:rsid w:val="00E40315"/>
    <w:rsid w:val="00E45A39"/>
    <w:rsid w:val="00E66F9C"/>
    <w:rsid w:val="00E67203"/>
    <w:rsid w:val="00E94701"/>
    <w:rsid w:val="00EC7DC3"/>
    <w:rsid w:val="00ED6BFA"/>
    <w:rsid w:val="00EF4195"/>
    <w:rsid w:val="00F13B27"/>
    <w:rsid w:val="00F25213"/>
    <w:rsid w:val="00F41441"/>
    <w:rsid w:val="00F42FD6"/>
    <w:rsid w:val="00F81653"/>
    <w:rsid w:val="00F823DD"/>
    <w:rsid w:val="00FB10B0"/>
    <w:rsid w:val="00FC6BDB"/>
    <w:rsid w:val="00FE3464"/>
    <w:rsid w:val="00FF0655"/>
    <w:rsid w:val="00FF1C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837A"/>
  <w15:docId w15:val="{3FE4D0FC-C022-4250-8B90-81EE62F0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846D32"/>
    <w:pPr>
      <w:spacing w:after="0" w:line="240" w:lineRule="auto"/>
      <w:ind w:firstLine="1309"/>
    </w:pPr>
    <w:rPr>
      <w:rFonts w:ascii="Trebuchet MS" w:eastAsia="Times New Roman" w:hAnsi="Trebuchet MS" w:cs="Times New Roman"/>
      <w:szCs w:val="24"/>
      <w:lang w:val="sr-Cyrl-CS"/>
    </w:rPr>
  </w:style>
  <w:style w:type="character" w:customStyle="1" w:styleId="BodyTextIndentChar">
    <w:name w:val="Body Text Indent Char"/>
    <w:basedOn w:val="DefaultParagraphFont"/>
    <w:link w:val="BodyTextIndent"/>
    <w:rsid w:val="00846D32"/>
    <w:rPr>
      <w:rFonts w:ascii="Trebuchet MS" w:eastAsia="Times New Roman" w:hAnsi="Trebuchet MS" w:cs="Times New Roman"/>
      <w:szCs w:val="24"/>
      <w:lang w:val="sr-Cyrl-CS"/>
    </w:rPr>
  </w:style>
  <w:style w:type="paragraph" w:styleId="BodyText2">
    <w:name w:val="Body Text 2"/>
    <w:basedOn w:val="Normal"/>
    <w:link w:val="BodyText2Char"/>
    <w:unhideWhenUsed/>
    <w:rsid w:val="00846D32"/>
    <w:pPr>
      <w:spacing w:after="0" w:line="240" w:lineRule="auto"/>
      <w:jc w:val="both"/>
    </w:pPr>
    <w:rPr>
      <w:rFonts w:ascii="Trebuchet MS" w:eastAsia="Times New Roman" w:hAnsi="Trebuchet MS" w:cs="Times New Roman"/>
      <w:lang w:val="sr-Cyrl-CS"/>
    </w:rPr>
  </w:style>
  <w:style w:type="character" w:customStyle="1" w:styleId="BodyText2Char">
    <w:name w:val="Body Text 2 Char"/>
    <w:basedOn w:val="DefaultParagraphFont"/>
    <w:link w:val="BodyText2"/>
    <w:rsid w:val="00846D32"/>
    <w:rPr>
      <w:rFonts w:ascii="Trebuchet MS" w:eastAsia="Times New Roman" w:hAnsi="Trebuchet MS" w:cs="Times New Roman"/>
      <w:lang w:val="sr-Cyrl-CS"/>
    </w:rPr>
  </w:style>
  <w:style w:type="character" w:styleId="Hyperlink">
    <w:name w:val="Hyperlink"/>
    <w:basedOn w:val="DefaultParagraphFont"/>
    <w:uiPriority w:val="99"/>
    <w:unhideWhenUsed/>
    <w:rsid w:val="00846D32"/>
    <w:rPr>
      <w:color w:val="0000FF" w:themeColor="hyperlink"/>
      <w:u w:val="single"/>
    </w:rPr>
  </w:style>
  <w:style w:type="table" w:styleId="TableGrid">
    <w:name w:val="Table Grid"/>
    <w:basedOn w:val="TableNormal"/>
    <w:uiPriority w:val="59"/>
    <w:rsid w:val="00846D32"/>
    <w:pPr>
      <w:spacing w:after="0" w:line="240" w:lineRule="auto"/>
      <w:ind w:right="159"/>
    </w:pPr>
    <w:rPr>
      <w:rFonts w:ascii="Times New Roman" w:eastAsiaTheme="minorHAnsi"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TNR">
    <w:name w:val="Normal - TNR"/>
    <w:rsid w:val="00D276A7"/>
    <w:pPr>
      <w:widowControl w:val="0"/>
      <w:spacing w:after="60" w:line="240" w:lineRule="auto"/>
      <w:ind w:firstLine="1134"/>
      <w:jc w:val="both"/>
    </w:pPr>
    <w:rPr>
      <w:rFonts w:ascii="Times New Roman" w:eastAsia="Times New Roman" w:hAnsi="Times New Roman" w:cs="Times New Roman"/>
      <w:sz w:val="24"/>
      <w:szCs w:val="20"/>
      <w:lang w:val="hr-HR"/>
    </w:rPr>
  </w:style>
  <w:style w:type="paragraph" w:styleId="BalloonText">
    <w:name w:val="Balloon Text"/>
    <w:basedOn w:val="Normal"/>
    <w:link w:val="BalloonTextChar"/>
    <w:uiPriority w:val="99"/>
    <w:semiHidden/>
    <w:unhideWhenUsed/>
    <w:rsid w:val="00D63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28607">
      <w:bodyDiv w:val="1"/>
      <w:marLeft w:val="0"/>
      <w:marRight w:val="0"/>
      <w:marTop w:val="0"/>
      <w:marBottom w:val="0"/>
      <w:divBdr>
        <w:top w:val="none" w:sz="0" w:space="0" w:color="auto"/>
        <w:left w:val="none" w:sz="0" w:space="0" w:color="auto"/>
        <w:bottom w:val="none" w:sz="0" w:space="0" w:color="auto"/>
        <w:right w:val="none" w:sz="0" w:space="0" w:color="auto"/>
      </w:divBdr>
    </w:div>
    <w:div w:id="5658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0830-BA0C-44CC-A12E-632B52E2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gordanas</dc:creator>
  <cp:lastModifiedBy>Vladimir Vukasinovic</cp:lastModifiedBy>
  <cp:revision>14</cp:revision>
  <cp:lastPrinted>2015-05-26T11:11:00Z</cp:lastPrinted>
  <dcterms:created xsi:type="dcterms:W3CDTF">2016-07-16T11:23:00Z</dcterms:created>
  <dcterms:modified xsi:type="dcterms:W3CDTF">2018-09-07T07:41:00Z</dcterms:modified>
</cp:coreProperties>
</file>